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2B6FD" w14:textId="77777777" w:rsidR="00B11DCD" w:rsidRDefault="00B11DCD">
      <w:pPr>
        <w:pStyle w:val="Enttegche"/>
      </w:pPr>
      <w:bookmarkStart w:id="0" w:name="_Toc526222885"/>
      <w:bookmarkStart w:id="1" w:name="_Toc526222884"/>
      <w:bookmarkEnd w:id="0"/>
      <w:bookmarkEnd w:id="1"/>
    </w:p>
    <w:p w14:paraId="4C22B700" w14:textId="0F594BE4" w:rsidR="00B11DCD" w:rsidRDefault="00EB639C" w:rsidP="4FAC3386">
      <w:pPr>
        <w:pStyle w:val="RedaliaNormal"/>
        <w:spacing w:line="259" w:lineRule="auto"/>
      </w:pPr>
      <w:r>
        <w:t>ACCORD-CADRE N°</w:t>
      </w:r>
      <w:r w:rsidR="31CDC8F7">
        <w:t>25SRV25</w:t>
      </w:r>
    </w:p>
    <w:p w14:paraId="4C22B701" w14:textId="77777777" w:rsidR="00B11DCD" w:rsidRDefault="00B11DCD">
      <w:pPr>
        <w:pStyle w:val="RdaliaLgende"/>
        <w:ind w:left="6237" w:firstLine="0"/>
      </w:pPr>
    </w:p>
    <w:p w14:paraId="4C22B702" w14:textId="77777777" w:rsidR="00B11DCD" w:rsidRDefault="00EB639C">
      <w:pPr>
        <w:pStyle w:val="RdaliaLgende"/>
        <w:jc w:val="center"/>
      </w:pPr>
      <w:r>
        <w:rPr>
          <w:noProof/>
        </w:rPr>
        <w:drawing>
          <wp:inline distT="0" distB="0" distL="0" distR="0" wp14:anchorId="4AB9BE66" wp14:editId="4C22B6FE">
            <wp:extent cx="1158120" cy="1371599"/>
            <wp:effectExtent l="0" t="0" r="3930" b="1"/>
            <wp:docPr id="1226430657"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1158120" cy="1371599"/>
                    </a:xfrm>
                    <a:prstGeom prst="rect">
                      <a:avLst/>
                    </a:prstGeom>
                    <a:noFill/>
                    <a:ln>
                      <a:noFill/>
                      <a:prstDash/>
                    </a:ln>
                  </pic:spPr>
                </pic:pic>
              </a:graphicData>
            </a:graphic>
          </wp:inline>
        </w:drawing>
      </w:r>
    </w:p>
    <w:p w14:paraId="4C22B703" w14:textId="77777777" w:rsidR="00B11DCD" w:rsidRDefault="00B11DCD">
      <w:pPr>
        <w:pStyle w:val="RedaliaTitredocument"/>
        <w:tabs>
          <w:tab w:val="clear" w:pos="8505"/>
        </w:tabs>
      </w:pPr>
    </w:p>
    <w:p w14:paraId="4C22B704" w14:textId="77777777" w:rsidR="00B11DCD" w:rsidRDefault="00B11DCD">
      <w:pPr>
        <w:pStyle w:val="RedaliaTitredocument"/>
        <w:tabs>
          <w:tab w:val="clear" w:pos="8505"/>
        </w:tabs>
      </w:pPr>
    </w:p>
    <w:p w14:paraId="4C22B705" w14:textId="77777777" w:rsidR="00B11DCD" w:rsidRDefault="00EB639C">
      <w:pPr>
        <w:pStyle w:val="RedaliaTitredocument"/>
        <w:tabs>
          <w:tab w:val="clear" w:pos="8505"/>
        </w:tabs>
      </w:pPr>
      <w:r>
        <w:t>ACCORD-CADRE DE SERVICES</w:t>
      </w:r>
    </w:p>
    <w:p w14:paraId="4C22B706" w14:textId="3CD97C99" w:rsidR="00B11DCD" w:rsidRDefault="00B11DCD">
      <w:pPr>
        <w:pStyle w:val="RedaliaTitredocument"/>
        <w:rPr>
          <w:sz w:val="28"/>
          <w:szCs w:val="28"/>
        </w:rPr>
      </w:pPr>
    </w:p>
    <w:p w14:paraId="4C22B707" w14:textId="0CF62EF0" w:rsidR="00B11DCD" w:rsidRDefault="00EB639C">
      <w:pPr>
        <w:pStyle w:val="RedaliaTitredocument"/>
      </w:pPr>
      <w:r>
        <w:t>Acte d’engagement</w:t>
      </w:r>
    </w:p>
    <w:p w14:paraId="4C22B708" w14:textId="2BE48A70" w:rsidR="00B11DCD" w:rsidRDefault="00B11DCD">
      <w:pPr>
        <w:pStyle w:val="RedaliaNormal"/>
      </w:pPr>
    </w:p>
    <w:p w14:paraId="4C22B709" w14:textId="204F8088" w:rsidR="00B11DCD" w:rsidRDefault="00EB639C">
      <w:pPr>
        <w:pStyle w:val="RdaliaTitreparagraphe"/>
      </w:pPr>
      <w:r>
        <w:t>Objet de l'accord-cadre</w:t>
      </w:r>
    </w:p>
    <w:p w14:paraId="4C22B70A" w14:textId="77777777" w:rsidR="00B11DCD" w:rsidRDefault="00EB639C">
      <w:pPr>
        <w:pStyle w:val="RedaliaNormal"/>
      </w:pPr>
      <w:r>
        <w:t>Réception et traitement des déchets mêlés, verre, gravats, déchets équipement d'ameublement et bois</w:t>
      </w:r>
    </w:p>
    <w:p w14:paraId="4C22B70B" w14:textId="0176E556" w:rsidR="00B11DCD" w:rsidRDefault="00EB639C">
      <w:pPr>
        <w:pStyle w:val="RdaliaTitreparagraphe"/>
      </w:pPr>
      <w:r>
        <w:t>Acheteur</w:t>
      </w:r>
    </w:p>
    <w:p w14:paraId="4C22B70C" w14:textId="039B2F5A" w:rsidR="00B11DCD" w:rsidRDefault="00EB639C">
      <w:pPr>
        <w:pStyle w:val="RedaliaNormal"/>
      </w:pPr>
      <w:r>
        <w:t>Vallée Sud - Grand Paris (92)</w:t>
      </w:r>
    </w:p>
    <w:p w14:paraId="4C22B70D" w14:textId="305890C0" w:rsidR="00B11DCD" w:rsidRDefault="00EB639C">
      <w:pPr>
        <w:pStyle w:val="RedaliaNormal"/>
      </w:pPr>
      <w:r>
        <w:t xml:space="preserve">Adresse : 28 rue de la Redoute   92260 FONTENAY-AUX-ROSES </w:t>
      </w:r>
    </w:p>
    <w:p w14:paraId="4C22B70E" w14:textId="2141AAAB" w:rsidR="00B11DCD" w:rsidRDefault="00EB639C">
      <w:pPr>
        <w:pStyle w:val="RedaliaNormal"/>
      </w:pPr>
      <w:r>
        <w:t>Téléphone : +33 0186631162</w:t>
      </w:r>
    </w:p>
    <w:p w14:paraId="4C22B70F" w14:textId="2377EADF" w:rsidR="00B11DCD" w:rsidRDefault="00EB639C">
      <w:pPr>
        <w:pStyle w:val="RdaliaTitreparagraphe"/>
      </w:pPr>
      <w:r>
        <w:t>Référence de la délibération autorisant la signature de l'accord-cadre</w:t>
      </w:r>
    </w:p>
    <w:p w14:paraId="4C22B710" w14:textId="77777777" w:rsidR="00B11DCD" w:rsidRDefault="00B11DCD" w:rsidP="36367FFF">
      <w:pPr>
        <w:pStyle w:val="RedaliaNormal"/>
      </w:pPr>
    </w:p>
    <w:p w14:paraId="4C22B711" w14:textId="77777777" w:rsidR="00B11DCD" w:rsidRDefault="00EB639C">
      <w:pPr>
        <w:pStyle w:val="RdaliaTitreparagraphe"/>
      </w:pPr>
      <w:r>
        <w:t>Procédure de passation</w:t>
      </w:r>
    </w:p>
    <w:p w14:paraId="4C22B712" w14:textId="77777777" w:rsidR="00B11DCD" w:rsidRDefault="00EB639C">
      <w:pPr>
        <w:pStyle w:val="RedaliaNormal"/>
      </w:pPr>
      <w:r>
        <w:t>Appel d’offres ouvert – Articles R. 2124-1, R. 2124-2 1° et R. 2161-2 à R. 2161-5 du Code de la commande publique.</w:t>
      </w:r>
    </w:p>
    <w:p w14:paraId="4C22B713" w14:textId="77777777" w:rsidR="00B11DCD" w:rsidRDefault="00EB639C">
      <w:pPr>
        <w:pStyle w:val="RdaliaTitreparagraphe"/>
      </w:pPr>
      <w:r>
        <w:t>Personne habilitée à donner les renseignements relatifs aux nantissements et cessions de créances</w:t>
      </w:r>
    </w:p>
    <w:p w14:paraId="4C22B714" w14:textId="77777777" w:rsidR="00B11DCD" w:rsidRDefault="00EB639C">
      <w:pPr>
        <w:pStyle w:val="RedaliaNormal"/>
      </w:pPr>
      <w:r>
        <w:t>Service Finances du Territoire Vallée Sud – Grand Paris</w:t>
      </w:r>
    </w:p>
    <w:p w14:paraId="4C22B715" w14:textId="77777777" w:rsidR="00B11DCD" w:rsidRDefault="00EB639C">
      <w:pPr>
        <w:pStyle w:val="RedaliaNormal"/>
      </w:pPr>
      <w:r>
        <w:lastRenderedPageBreak/>
        <w:t>28 rue de la Redoute – 92 260 Fontenay-aux-Roses</w:t>
      </w:r>
    </w:p>
    <w:p w14:paraId="4C22B716" w14:textId="77777777" w:rsidR="00B11DCD" w:rsidRDefault="00EB639C">
      <w:pPr>
        <w:pStyle w:val="RdaliaTitreparagraphe"/>
      </w:pPr>
      <w:r>
        <w:t>Comptable public assignataire des paiements</w:t>
      </w:r>
    </w:p>
    <w:p w14:paraId="09F7631E" w14:textId="2AEE87C5" w:rsidR="0DAFE896" w:rsidRDefault="0DAFE896" w:rsidP="4FAC3386">
      <w:pPr>
        <w:pStyle w:val="RedaliaNormal"/>
        <w:rPr>
          <w:szCs w:val="22"/>
        </w:rPr>
      </w:pPr>
      <w:r w:rsidRPr="4FAC3386">
        <w:rPr>
          <w:szCs w:val="22"/>
        </w:rPr>
        <w:t xml:space="preserve"> Madame la Trésorière Principale</w:t>
      </w:r>
    </w:p>
    <w:p w14:paraId="1C88662A" w14:textId="3FCCC81C" w:rsidR="0DAFE896" w:rsidRDefault="0DAFE896" w:rsidP="009F2AA7">
      <w:pPr>
        <w:spacing w:before="40"/>
        <w:jc w:val="both"/>
        <w:rPr>
          <w:szCs w:val="22"/>
        </w:rPr>
      </w:pPr>
      <w:r w:rsidRPr="4FAC3386">
        <w:rPr>
          <w:szCs w:val="22"/>
        </w:rPr>
        <w:t>28 rue de la Redoute - 92260 Fontenay-aux-Roses</w:t>
      </w:r>
    </w:p>
    <w:p w14:paraId="115FE8DE" w14:textId="440F3D13" w:rsidR="4FAC3386" w:rsidRDefault="4FAC3386" w:rsidP="4FAC3386">
      <w:pPr>
        <w:pStyle w:val="RedaliaNormal"/>
      </w:pPr>
    </w:p>
    <w:p w14:paraId="4C22B71A" w14:textId="77777777" w:rsidR="00B11DCD" w:rsidRDefault="00B11DCD">
      <w:pPr>
        <w:pStyle w:val="RedaliaNormal"/>
      </w:pPr>
    </w:p>
    <w:p w14:paraId="4C22B71B" w14:textId="77777777" w:rsidR="00B11DCD" w:rsidRDefault="00EB639C">
      <w:pPr>
        <w:pStyle w:val="RedaliaNormal"/>
      </w:pPr>
      <w:r>
        <w:t>Transmis en préfecture le :</w:t>
      </w:r>
      <w:r>
        <w:tab/>
      </w:r>
    </w:p>
    <w:p w14:paraId="4C22B71C" w14:textId="77777777" w:rsidR="00B11DCD" w:rsidRDefault="00EB639C">
      <w:pPr>
        <w:pStyle w:val="RdaliaTitreparagraphe"/>
      </w:pPr>
      <w:r>
        <w:t>Notification de l'accord-cadre</w:t>
      </w:r>
    </w:p>
    <w:p w14:paraId="4C22B71D" w14:textId="77777777" w:rsidR="00B11DCD" w:rsidRDefault="00EB639C">
      <w:pPr>
        <w:pStyle w:val="RedaliaNormal"/>
      </w:pPr>
      <w:r>
        <w:t>Date de notification :</w:t>
      </w:r>
      <w:r>
        <w:tab/>
      </w:r>
    </w:p>
    <w:p w14:paraId="4C22B71E" w14:textId="77777777" w:rsidR="00B11DCD" w:rsidRDefault="00B11DCD">
      <w:pPr>
        <w:pStyle w:val="RedaliaNormal"/>
      </w:pPr>
    </w:p>
    <w:p w14:paraId="4C22B71F" w14:textId="77777777" w:rsidR="00B11DCD" w:rsidRDefault="00B11DCD">
      <w:pPr>
        <w:pStyle w:val="RedaliaNormal"/>
        <w:pageBreakBefore/>
      </w:pPr>
    </w:p>
    <w:p w14:paraId="4C22B720" w14:textId="77777777" w:rsidR="00B11DCD" w:rsidRDefault="00EB639C">
      <w:pPr>
        <w:pStyle w:val="RdaliaTitredossier"/>
      </w:pPr>
      <w:r>
        <w:t>Sommaire</w:t>
      </w:r>
    </w:p>
    <w:p w14:paraId="68AF9187" w14:textId="1FB6E5AA" w:rsidR="0029794B" w:rsidRDefault="00EB639C">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13316840" w:history="1">
        <w:r w:rsidR="0029794B" w:rsidRPr="002C148D">
          <w:rPr>
            <w:rStyle w:val="Lienhypertexte"/>
            <w:noProof/>
          </w:rPr>
          <w:t>1.</w:t>
        </w:r>
        <w:r w:rsidR="0029794B">
          <w:rPr>
            <w:rFonts w:asciiTheme="minorHAnsi" w:eastAsiaTheme="minorEastAsia" w:hAnsiTheme="minorHAnsi" w:cstheme="minorBidi"/>
            <w:b w:val="0"/>
            <w:noProof/>
            <w:kern w:val="2"/>
            <w:szCs w:val="24"/>
            <w14:ligatures w14:val="standardContextual"/>
          </w:rPr>
          <w:tab/>
        </w:r>
        <w:r w:rsidR="0029794B" w:rsidRPr="002C148D">
          <w:rPr>
            <w:rStyle w:val="Lienhypertexte"/>
            <w:noProof/>
          </w:rPr>
          <w:t>Contractant</w:t>
        </w:r>
        <w:r w:rsidR="0029794B">
          <w:rPr>
            <w:noProof/>
          </w:rPr>
          <w:tab/>
        </w:r>
        <w:r w:rsidR="0029794B">
          <w:rPr>
            <w:noProof/>
          </w:rPr>
          <w:fldChar w:fldCharType="begin"/>
        </w:r>
        <w:r w:rsidR="0029794B">
          <w:rPr>
            <w:noProof/>
          </w:rPr>
          <w:instrText xml:space="preserve"> PAGEREF _Toc213316840 \h </w:instrText>
        </w:r>
        <w:r w:rsidR="0029794B">
          <w:rPr>
            <w:noProof/>
          </w:rPr>
        </w:r>
        <w:r w:rsidR="0029794B">
          <w:rPr>
            <w:noProof/>
          </w:rPr>
          <w:fldChar w:fldCharType="separate"/>
        </w:r>
        <w:r w:rsidR="0029794B">
          <w:rPr>
            <w:noProof/>
          </w:rPr>
          <w:t>4</w:t>
        </w:r>
        <w:r w:rsidR="0029794B">
          <w:rPr>
            <w:noProof/>
          </w:rPr>
          <w:fldChar w:fldCharType="end"/>
        </w:r>
      </w:hyperlink>
    </w:p>
    <w:p w14:paraId="326ED7E9" w14:textId="6EFBCB0C" w:rsidR="0029794B" w:rsidRDefault="0029794B">
      <w:pPr>
        <w:pStyle w:val="TM1"/>
        <w:tabs>
          <w:tab w:val="left" w:pos="601"/>
        </w:tabs>
        <w:rPr>
          <w:rFonts w:asciiTheme="minorHAnsi" w:eastAsiaTheme="minorEastAsia" w:hAnsiTheme="minorHAnsi" w:cstheme="minorBidi"/>
          <w:b w:val="0"/>
          <w:noProof/>
          <w:kern w:val="2"/>
          <w:szCs w:val="24"/>
          <w14:ligatures w14:val="standardContextual"/>
        </w:rPr>
      </w:pPr>
      <w:hyperlink w:anchor="_Toc213316841" w:history="1">
        <w:r w:rsidRPr="002C148D">
          <w:rPr>
            <w:rStyle w:val="Lienhypertexte"/>
            <w:noProof/>
          </w:rPr>
          <w:t>2.</w:t>
        </w:r>
        <w:r>
          <w:rPr>
            <w:rFonts w:asciiTheme="minorHAnsi" w:eastAsiaTheme="minorEastAsia" w:hAnsiTheme="minorHAnsi" w:cstheme="minorBidi"/>
            <w:b w:val="0"/>
            <w:noProof/>
            <w:kern w:val="2"/>
            <w:szCs w:val="24"/>
            <w14:ligatures w14:val="standardContextual"/>
          </w:rPr>
          <w:tab/>
        </w:r>
        <w:r w:rsidRPr="002C148D">
          <w:rPr>
            <w:rStyle w:val="Lienhypertexte"/>
            <w:noProof/>
          </w:rPr>
          <w:t>Objet de l'accord-cadre</w:t>
        </w:r>
        <w:r>
          <w:rPr>
            <w:noProof/>
          </w:rPr>
          <w:tab/>
        </w:r>
        <w:r>
          <w:rPr>
            <w:noProof/>
          </w:rPr>
          <w:fldChar w:fldCharType="begin"/>
        </w:r>
        <w:r>
          <w:rPr>
            <w:noProof/>
          </w:rPr>
          <w:instrText xml:space="preserve"> PAGEREF _Toc213316841 \h </w:instrText>
        </w:r>
        <w:r>
          <w:rPr>
            <w:noProof/>
          </w:rPr>
        </w:r>
        <w:r>
          <w:rPr>
            <w:noProof/>
          </w:rPr>
          <w:fldChar w:fldCharType="separate"/>
        </w:r>
        <w:r>
          <w:rPr>
            <w:noProof/>
          </w:rPr>
          <w:t>5</w:t>
        </w:r>
        <w:r>
          <w:rPr>
            <w:noProof/>
          </w:rPr>
          <w:fldChar w:fldCharType="end"/>
        </w:r>
      </w:hyperlink>
    </w:p>
    <w:p w14:paraId="615DE6C0" w14:textId="1DF1B55B" w:rsidR="0029794B" w:rsidRDefault="0029794B">
      <w:pPr>
        <w:pStyle w:val="TM2"/>
        <w:tabs>
          <w:tab w:val="left" w:pos="799"/>
        </w:tabs>
        <w:rPr>
          <w:rFonts w:asciiTheme="minorHAnsi" w:eastAsiaTheme="minorEastAsia" w:hAnsiTheme="minorHAnsi" w:cstheme="minorBidi"/>
          <w:noProof/>
          <w:kern w:val="2"/>
          <w:sz w:val="24"/>
          <w:szCs w:val="24"/>
          <w14:ligatures w14:val="standardContextual"/>
        </w:rPr>
      </w:pPr>
      <w:hyperlink w:anchor="_Toc213316842" w:history="1">
        <w:r w:rsidRPr="002C148D">
          <w:rPr>
            <w:rStyle w:val="Lienhypertexte"/>
            <w:noProof/>
          </w:rPr>
          <w:t>2.1</w:t>
        </w:r>
        <w:r>
          <w:rPr>
            <w:rFonts w:asciiTheme="minorHAnsi" w:eastAsiaTheme="minorEastAsia" w:hAnsiTheme="minorHAnsi" w:cstheme="minorBidi"/>
            <w:noProof/>
            <w:kern w:val="2"/>
            <w:sz w:val="24"/>
            <w:szCs w:val="24"/>
            <w14:ligatures w14:val="standardContextual"/>
          </w:rPr>
          <w:tab/>
        </w:r>
        <w:r w:rsidRPr="002C148D">
          <w:rPr>
            <w:rStyle w:val="Lienhypertexte"/>
            <w:noProof/>
          </w:rPr>
          <w:t>Bons de commande</w:t>
        </w:r>
        <w:r>
          <w:rPr>
            <w:noProof/>
          </w:rPr>
          <w:tab/>
        </w:r>
        <w:r>
          <w:rPr>
            <w:noProof/>
          </w:rPr>
          <w:fldChar w:fldCharType="begin"/>
        </w:r>
        <w:r>
          <w:rPr>
            <w:noProof/>
          </w:rPr>
          <w:instrText xml:space="preserve"> PAGEREF _Toc213316842 \h </w:instrText>
        </w:r>
        <w:r>
          <w:rPr>
            <w:noProof/>
          </w:rPr>
        </w:r>
        <w:r>
          <w:rPr>
            <w:noProof/>
          </w:rPr>
          <w:fldChar w:fldCharType="separate"/>
        </w:r>
        <w:r>
          <w:rPr>
            <w:noProof/>
          </w:rPr>
          <w:t>5</w:t>
        </w:r>
        <w:r>
          <w:rPr>
            <w:noProof/>
          </w:rPr>
          <w:fldChar w:fldCharType="end"/>
        </w:r>
      </w:hyperlink>
    </w:p>
    <w:p w14:paraId="6A6A3D2C" w14:textId="60EC65C1" w:rsidR="0029794B" w:rsidRDefault="0029794B">
      <w:pPr>
        <w:pStyle w:val="TM2"/>
        <w:tabs>
          <w:tab w:val="left" w:pos="799"/>
        </w:tabs>
        <w:rPr>
          <w:rFonts w:asciiTheme="minorHAnsi" w:eastAsiaTheme="minorEastAsia" w:hAnsiTheme="minorHAnsi" w:cstheme="minorBidi"/>
          <w:noProof/>
          <w:kern w:val="2"/>
          <w:sz w:val="24"/>
          <w:szCs w:val="24"/>
          <w14:ligatures w14:val="standardContextual"/>
        </w:rPr>
      </w:pPr>
      <w:hyperlink w:anchor="_Toc213316843" w:history="1">
        <w:r w:rsidRPr="002C148D">
          <w:rPr>
            <w:rStyle w:val="Lienhypertexte"/>
            <w:noProof/>
          </w:rPr>
          <w:t>2.2</w:t>
        </w:r>
        <w:r>
          <w:rPr>
            <w:rFonts w:asciiTheme="minorHAnsi" w:eastAsiaTheme="minorEastAsia" w:hAnsiTheme="minorHAnsi" w:cstheme="minorBidi"/>
            <w:noProof/>
            <w:kern w:val="2"/>
            <w:sz w:val="24"/>
            <w:szCs w:val="24"/>
            <w14:ligatures w14:val="standardContextual"/>
          </w:rPr>
          <w:tab/>
        </w:r>
        <w:r w:rsidRPr="002C148D">
          <w:rPr>
            <w:rStyle w:val="Lienhypertexte"/>
            <w:noProof/>
          </w:rPr>
          <w:t>Nomenclature</w:t>
        </w:r>
        <w:r>
          <w:rPr>
            <w:noProof/>
          </w:rPr>
          <w:tab/>
        </w:r>
        <w:r>
          <w:rPr>
            <w:noProof/>
          </w:rPr>
          <w:fldChar w:fldCharType="begin"/>
        </w:r>
        <w:r>
          <w:rPr>
            <w:noProof/>
          </w:rPr>
          <w:instrText xml:space="preserve"> PAGEREF _Toc213316843 \h </w:instrText>
        </w:r>
        <w:r>
          <w:rPr>
            <w:noProof/>
          </w:rPr>
        </w:r>
        <w:r>
          <w:rPr>
            <w:noProof/>
          </w:rPr>
          <w:fldChar w:fldCharType="separate"/>
        </w:r>
        <w:r>
          <w:rPr>
            <w:noProof/>
          </w:rPr>
          <w:t>5</w:t>
        </w:r>
        <w:r>
          <w:rPr>
            <w:noProof/>
          </w:rPr>
          <w:fldChar w:fldCharType="end"/>
        </w:r>
      </w:hyperlink>
    </w:p>
    <w:p w14:paraId="08B9B0A2" w14:textId="28FBD27A" w:rsidR="0029794B" w:rsidRDefault="0029794B">
      <w:pPr>
        <w:pStyle w:val="TM1"/>
        <w:tabs>
          <w:tab w:val="left" w:pos="601"/>
        </w:tabs>
        <w:rPr>
          <w:rFonts w:asciiTheme="minorHAnsi" w:eastAsiaTheme="minorEastAsia" w:hAnsiTheme="minorHAnsi" w:cstheme="minorBidi"/>
          <w:b w:val="0"/>
          <w:noProof/>
          <w:kern w:val="2"/>
          <w:szCs w:val="24"/>
          <w14:ligatures w14:val="standardContextual"/>
        </w:rPr>
      </w:pPr>
      <w:hyperlink w:anchor="_Toc213316844" w:history="1">
        <w:r w:rsidRPr="002C148D">
          <w:rPr>
            <w:rStyle w:val="Lienhypertexte"/>
            <w:noProof/>
          </w:rPr>
          <w:t>3.</w:t>
        </w:r>
        <w:r>
          <w:rPr>
            <w:rFonts w:asciiTheme="minorHAnsi" w:eastAsiaTheme="minorEastAsia" w:hAnsiTheme="minorHAnsi" w:cstheme="minorBidi"/>
            <w:b w:val="0"/>
            <w:noProof/>
            <w:kern w:val="2"/>
            <w:szCs w:val="24"/>
            <w14:ligatures w14:val="standardContextual"/>
          </w:rPr>
          <w:tab/>
        </w:r>
        <w:r w:rsidRPr="002C148D">
          <w:rPr>
            <w:rStyle w:val="Lienhypertexte"/>
            <w:noProof/>
          </w:rPr>
          <w:t>Durée de l'accord-cadre – Délais d’exécution – Reconduction</w:t>
        </w:r>
        <w:r>
          <w:rPr>
            <w:noProof/>
          </w:rPr>
          <w:tab/>
        </w:r>
        <w:r>
          <w:rPr>
            <w:noProof/>
          </w:rPr>
          <w:fldChar w:fldCharType="begin"/>
        </w:r>
        <w:r>
          <w:rPr>
            <w:noProof/>
          </w:rPr>
          <w:instrText xml:space="preserve"> PAGEREF _Toc213316844 \h </w:instrText>
        </w:r>
        <w:r>
          <w:rPr>
            <w:noProof/>
          </w:rPr>
        </w:r>
        <w:r>
          <w:rPr>
            <w:noProof/>
          </w:rPr>
          <w:fldChar w:fldCharType="separate"/>
        </w:r>
        <w:r>
          <w:rPr>
            <w:noProof/>
          </w:rPr>
          <w:t>5</w:t>
        </w:r>
        <w:r>
          <w:rPr>
            <w:noProof/>
          </w:rPr>
          <w:fldChar w:fldCharType="end"/>
        </w:r>
      </w:hyperlink>
    </w:p>
    <w:p w14:paraId="56B9DCB0" w14:textId="5747B410" w:rsidR="0029794B" w:rsidRDefault="0029794B">
      <w:pPr>
        <w:pStyle w:val="TM2"/>
        <w:tabs>
          <w:tab w:val="left" w:pos="799"/>
        </w:tabs>
        <w:rPr>
          <w:rFonts w:asciiTheme="minorHAnsi" w:eastAsiaTheme="minorEastAsia" w:hAnsiTheme="minorHAnsi" w:cstheme="minorBidi"/>
          <w:noProof/>
          <w:kern w:val="2"/>
          <w:sz w:val="24"/>
          <w:szCs w:val="24"/>
          <w14:ligatures w14:val="standardContextual"/>
        </w:rPr>
      </w:pPr>
      <w:hyperlink w:anchor="_Toc213316845" w:history="1">
        <w:r w:rsidRPr="002C148D">
          <w:rPr>
            <w:rStyle w:val="Lienhypertexte"/>
            <w:noProof/>
          </w:rPr>
          <w:t>3.1</w:t>
        </w:r>
        <w:r>
          <w:rPr>
            <w:rFonts w:asciiTheme="minorHAnsi" w:eastAsiaTheme="minorEastAsia" w:hAnsiTheme="minorHAnsi" w:cstheme="minorBidi"/>
            <w:noProof/>
            <w:kern w:val="2"/>
            <w:sz w:val="24"/>
            <w:szCs w:val="24"/>
            <w14:ligatures w14:val="standardContextual"/>
          </w:rPr>
          <w:tab/>
        </w:r>
        <w:r w:rsidRPr="002C148D">
          <w:rPr>
            <w:rStyle w:val="Lienhypertexte"/>
            <w:noProof/>
          </w:rPr>
          <w:t>Durée de l'accord-cadre</w:t>
        </w:r>
        <w:r>
          <w:rPr>
            <w:noProof/>
          </w:rPr>
          <w:tab/>
        </w:r>
        <w:r>
          <w:rPr>
            <w:noProof/>
          </w:rPr>
          <w:fldChar w:fldCharType="begin"/>
        </w:r>
        <w:r>
          <w:rPr>
            <w:noProof/>
          </w:rPr>
          <w:instrText xml:space="preserve"> PAGEREF _Toc213316845 \h </w:instrText>
        </w:r>
        <w:r>
          <w:rPr>
            <w:noProof/>
          </w:rPr>
        </w:r>
        <w:r>
          <w:rPr>
            <w:noProof/>
          </w:rPr>
          <w:fldChar w:fldCharType="separate"/>
        </w:r>
        <w:r>
          <w:rPr>
            <w:noProof/>
          </w:rPr>
          <w:t>5</w:t>
        </w:r>
        <w:r>
          <w:rPr>
            <w:noProof/>
          </w:rPr>
          <w:fldChar w:fldCharType="end"/>
        </w:r>
      </w:hyperlink>
    </w:p>
    <w:p w14:paraId="335441BA" w14:textId="75233BE2" w:rsidR="0029794B" w:rsidRDefault="0029794B">
      <w:pPr>
        <w:pStyle w:val="TM2"/>
        <w:tabs>
          <w:tab w:val="left" w:pos="799"/>
        </w:tabs>
        <w:rPr>
          <w:rFonts w:asciiTheme="minorHAnsi" w:eastAsiaTheme="minorEastAsia" w:hAnsiTheme="minorHAnsi" w:cstheme="minorBidi"/>
          <w:noProof/>
          <w:kern w:val="2"/>
          <w:sz w:val="24"/>
          <w:szCs w:val="24"/>
          <w14:ligatures w14:val="standardContextual"/>
        </w:rPr>
      </w:pPr>
      <w:hyperlink w:anchor="_Toc213316846" w:history="1">
        <w:r w:rsidRPr="002C148D">
          <w:rPr>
            <w:rStyle w:val="Lienhypertexte"/>
            <w:noProof/>
          </w:rPr>
          <w:t>3.2</w:t>
        </w:r>
        <w:r>
          <w:rPr>
            <w:rFonts w:asciiTheme="minorHAnsi" w:eastAsiaTheme="minorEastAsia" w:hAnsiTheme="minorHAnsi" w:cstheme="minorBidi"/>
            <w:noProof/>
            <w:kern w:val="2"/>
            <w:sz w:val="24"/>
            <w:szCs w:val="24"/>
            <w14:ligatures w14:val="standardContextual"/>
          </w:rPr>
          <w:tab/>
        </w:r>
        <w:r w:rsidRPr="002C148D">
          <w:rPr>
            <w:rStyle w:val="Lienhypertexte"/>
            <w:noProof/>
          </w:rPr>
          <w:t>Reconduction</w:t>
        </w:r>
        <w:r>
          <w:rPr>
            <w:noProof/>
          </w:rPr>
          <w:tab/>
        </w:r>
        <w:r>
          <w:rPr>
            <w:noProof/>
          </w:rPr>
          <w:fldChar w:fldCharType="begin"/>
        </w:r>
        <w:r>
          <w:rPr>
            <w:noProof/>
          </w:rPr>
          <w:instrText xml:space="preserve"> PAGEREF _Toc213316846 \h </w:instrText>
        </w:r>
        <w:r>
          <w:rPr>
            <w:noProof/>
          </w:rPr>
        </w:r>
        <w:r>
          <w:rPr>
            <w:noProof/>
          </w:rPr>
          <w:fldChar w:fldCharType="separate"/>
        </w:r>
        <w:r>
          <w:rPr>
            <w:noProof/>
          </w:rPr>
          <w:t>5</w:t>
        </w:r>
        <w:r>
          <w:rPr>
            <w:noProof/>
          </w:rPr>
          <w:fldChar w:fldCharType="end"/>
        </w:r>
      </w:hyperlink>
    </w:p>
    <w:p w14:paraId="426A44BA" w14:textId="6CE76223" w:rsidR="0029794B" w:rsidRDefault="0029794B">
      <w:pPr>
        <w:pStyle w:val="TM2"/>
        <w:tabs>
          <w:tab w:val="left" w:pos="799"/>
        </w:tabs>
        <w:rPr>
          <w:rFonts w:asciiTheme="minorHAnsi" w:eastAsiaTheme="minorEastAsia" w:hAnsiTheme="minorHAnsi" w:cstheme="minorBidi"/>
          <w:noProof/>
          <w:kern w:val="2"/>
          <w:sz w:val="24"/>
          <w:szCs w:val="24"/>
          <w14:ligatures w14:val="standardContextual"/>
        </w:rPr>
      </w:pPr>
      <w:hyperlink w:anchor="_Toc213316847" w:history="1">
        <w:r w:rsidRPr="002C148D">
          <w:rPr>
            <w:rStyle w:val="Lienhypertexte"/>
            <w:noProof/>
          </w:rPr>
          <w:t>3.3</w:t>
        </w:r>
        <w:r>
          <w:rPr>
            <w:rFonts w:asciiTheme="minorHAnsi" w:eastAsiaTheme="minorEastAsia" w:hAnsiTheme="minorHAnsi" w:cstheme="minorBidi"/>
            <w:noProof/>
            <w:kern w:val="2"/>
            <w:sz w:val="24"/>
            <w:szCs w:val="24"/>
            <w14:ligatures w14:val="standardContextual"/>
          </w:rPr>
          <w:tab/>
        </w:r>
        <w:r w:rsidRPr="002C148D">
          <w:rPr>
            <w:rStyle w:val="Lienhypertexte"/>
            <w:noProof/>
          </w:rPr>
          <w:t>Délai d’exécution des bons de commande</w:t>
        </w:r>
        <w:r>
          <w:rPr>
            <w:noProof/>
          </w:rPr>
          <w:tab/>
        </w:r>
        <w:r>
          <w:rPr>
            <w:noProof/>
          </w:rPr>
          <w:fldChar w:fldCharType="begin"/>
        </w:r>
        <w:r>
          <w:rPr>
            <w:noProof/>
          </w:rPr>
          <w:instrText xml:space="preserve"> PAGEREF _Toc213316847 \h </w:instrText>
        </w:r>
        <w:r>
          <w:rPr>
            <w:noProof/>
          </w:rPr>
        </w:r>
        <w:r>
          <w:rPr>
            <w:noProof/>
          </w:rPr>
          <w:fldChar w:fldCharType="separate"/>
        </w:r>
        <w:r>
          <w:rPr>
            <w:noProof/>
          </w:rPr>
          <w:t>5</w:t>
        </w:r>
        <w:r>
          <w:rPr>
            <w:noProof/>
          </w:rPr>
          <w:fldChar w:fldCharType="end"/>
        </w:r>
      </w:hyperlink>
    </w:p>
    <w:p w14:paraId="01DB6A57" w14:textId="16CE7AC8" w:rsidR="0029794B" w:rsidRDefault="0029794B">
      <w:pPr>
        <w:pStyle w:val="TM1"/>
        <w:tabs>
          <w:tab w:val="left" w:pos="601"/>
        </w:tabs>
        <w:rPr>
          <w:rFonts w:asciiTheme="minorHAnsi" w:eastAsiaTheme="minorEastAsia" w:hAnsiTheme="minorHAnsi" w:cstheme="minorBidi"/>
          <w:b w:val="0"/>
          <w:noProof/>
          <w:kern w:val="2"/>
          <w:szCs w:val="24"/>
          <w14:ligatures w14:val="standardContextual"/>
        </w:rPr>
      </w:pPr>
      <w:hyperlink w:anchor="_Toc213316848" w:history="1">
        <w:r w:rsidRPr="002C148D">
          <w:rPr>
            <w:rStyle w:val="Lienhypertexte"/>
            <w:noProof/>
          </w:rPr>
          <w:t>4.</w:t>
        </w:r>
        <w:r>
          <w:rPr>
            <w:rFonts w:asciiTheme="minorHAnsi" w:eastAsiaTheme="minorEastAsia" w:hAnsiTheme="minorHAnsi" w:cstheme="minorBidi"/>
            <w:b w:val="0"/>
            <w:noProof/>
            <w:kern w:val="2"/>
            <w:szCs w:val="24"/>
            <w14:ligatures w14:val="standardContextual"/>
          </w:rPr>
          <w:tab/>
        </w:r>
        <w:r w:rsidRPr="002C148D">
          <w:rPr>
            <w:rStyle w:val="Lienhypertexte"/>
            <w:noProof/>
          </w:rPr>
          <w:t>Prix</w:t>
        </w:r>
        <w:r>
          <w:rPr>
            <w:noProof/>
          </w:rPr>
          <w:tab/>
        </w:r>
        <w:r>
          <w:rPr>
            <w:noProof/>
          </w:rPr>
          <w:fldChar w:fldCharType="begin"/>
        </w:r>
        <w:r>
          <w:rPr>
            <w:noProof/>
          </w:rPr>
          <w:instrText xml:space="preserve"> PAGEREF _Toc213316848 \h </w:instrText>
        </w:r>
        <w:r>
          <w:rPr>
            <w:noProof/>
          </w:rPr>
        </w:r>
        <w:r>
          <w:rPr>
            <w:noProof/>
          </w:rPr>
          <w:fldChar w:fldCharType="separate"/>
        </w:r>
        <w:r>
          <w:rPr>
            <w:noProof/>
          </w:rPr>
          <w:t>6</w:t>
        </w:r>
        <w:r>
          <w:rPr>
            <w:noProof/>
          </w:rPr>
          <w:fldChar w:fldCharType="end"/>
        </w:r>
      </w:hyperlink>
    </w:p>
    <w:p w14:paraId="598B4C1E" w14:textId="2F63B7D7" w:rsidR="0029794B" w:rsidRDefault="0029794B">
      <w:pPr>
        <w:pStyle w:val="TM1"/>
        <w:tabs>
          <w:tab w:val="left" w:pos="601"/>
        </w:tabs>
        <w:rPr>
          <w:rFonts w:asciiTheme="minorHAnsi" w:eastAsiaTheme="minorEastAsia" w:hAnsiTheme="minorHAnsi" w:cstheme="minorBidi"/>
          <w:b w:val="0"/>
          <w:noProof/>
          <w:kern w:val="2"/>
          <w:szCs w:val="24"/>
          <w14:ligatures w14:val="standardContextual"/>
        </w:rPr>
      </w:pPr>
      <w:hyperlink w:anchor="_Toc213316849" w:history="1">
        <w:r w:rsidRPr="002C148D">
          <w:rPr>
            <w:rStyle w:val="Lienhypertexte"/>
            <w:noProof/>
          </w:rPr>
          <w:t>5.</w:t>
        </w:r>
        <w:r>
          <w:rPr>
            <w:rFonts w:asciiTheme="minorHAnsi" w:eastAsiaTheme="minorEastAsia" w:hAnsiTheme="minorHAnsi" w:cstheme="minorBidi"/>
            <w:b w:val="0"/>
            <w:noProof/>
            <w:kern w:val="2"/>
            <w:szCs w:val="24"/>
            <w14:ligatures w14:val="standardContextual"/>
          </w:rPr>
          <w:tab/>
        </w:r>
        <w:r w:rsidRPr="002C148D">
          <w:rPr>
            <w:rStyle w:val="Lienhypertexte"/>
            <w:noProof/>
          </w:rPr>
          <w:t>Prestations similaires</w:t>
        </w:r>
        <w:r>
          <w:rPr>
            <w:noProof/>
          </w:rPr>
          <w:tab/>
        </w:r>
        <w:r>
          <w:rPr>
            <w:noProof/>
          </w:rPr>
          <w:fldChar w:fldCharType="begin"/>
        </w:r>
        <w:r>
          <w:rPr>
            <w:noProof/>
          </w:rPr>
          <w:instrText xml:space="preserve"> PAGEREF _Toc213316849 \h </w:instrText>
        </w:r>
        <w:r>
          <w:rPr>
            <w:noProof/>
          </w:rPr>
        </w:r>
        <w:r>
          <w:rPr>
            <w:noProof/>
          </w:rPr>
          <w:fldChar w:fldCharType="separate"/>
        </w:r>
        <w:r>
          <w:rPr>
            <w:noProof/>
          </w:rPr>
          <w:t>6</w:t>
        </w:r>
        <w:r>
          <w:rPr>
            <w:noProof/>
          </w:rPr>
          <w:fldChar w:fldCharType="end"/>
        </w:r>
      </w:hyperlink>
    </w:p>
    <w:p w14:paraId="4FF403CD" w14:textId="06E9582F" w:rsidR="0029794B" w:rsidRDefault="0029794B">
      <w:pPr>
        <w:pStyle w:val="TM1"/>
        <w:tabs>
          <w:tab w:val="left" w:pos="601"/>
        </w:tabs>
        <w:rPr>
          <w:rFonts w:asciiTheme="minorHAnsi" w:eastAsiaTheme="minorEastAsia" w:hAnsiTheme="minorHAnsi" w:cstheme="minorBidi"/>
          <w:b w:val="0"/>
          <w:noProof/>
          <w:kern w:val="2"/>
          <w:szCs w:val="24"/>
          <w14:ligatures w14:val="standardContextual"/>
        </w:rPr>
      </w:pPr>
      <w:hyperlink w:anchor="_Toc213316850" w:history="1">
        <w:r w:rsidRPr="002C148D">
          <w:rPr>
            <w:rStyle w:val="Lienhypertexte"/>
            <w:noProof/>
          </w:rPr>
          <w:t>6.</w:t>
        </w:r>
        <w:r>
          <w:rPr>
            <w:rFonts w:asciiTheme="minorHAnsi" w:eastAsiaTheme="minorEastAsia" w:hAnsiTheme="minorHAnsi" w:cstheme="minorBidi"/>
            <w:b w:val="0"/>
            <w:noProof/>
            <w:kern w:val="2"/>
            <w:szCs w:val="24"/>
            <w14:ligatures w14:val="standardContextual"/>
          </w:rPr>
          <w:tab/>
        </w:r>
        <w:r w:rsidRPr="002C148D">
          <w:rPr>
            <w:rStyle w:val="Lienhypertexte"/>
            <w:noProof/>
          </w:rPr>
          <w:t>Avance</w:t>
        </w:r>
        <w:r>
          <w:rPr>
            <w:noProof/>
          </w:rPr>
          <w:tab/>
        </w:r>
        <w:r>
          <w:rPr>
            <w:noProof/>
          </w:rPr>
          <w:fldChar w:fldCharType="begin"/>
        </w:r>
        <w:r>
          <w:rPr>
            <w:noProof/>
          </w:rPr>
          <w:instrText xml:space="preserve"> PAGEREF _Toc213316850 \h </w:instrText>
        </w:r>
        <w:r>
          <w:rPr>
            <w:noProof/>
          </w:rPr>
        </w:r>
        <w:r>
          <w:rPr>
            <w:noProof/>
          </w:rPr>
          <w:fldChar w:fldCharType="separate"/>
        </w:r>
        <w:r>
          <w:rPr>
            <w:noProof/>
          </w:rPr>
          <w:t>6</w:t>
        </w:r>
        <w:r>
          <w:rPr>
            <w:noProof/>
          </w:rPr>
          <w:fldChar w:fldCharType="end"/>
        </w:r>
      </w:hyperlink>
    </w:p>
    <w:p w14:paraId="5F42A557" w14:textId="3D5F11FC" w:rsidR="0029794B" w:rsidRDefault="0029794B">
      <w:pPr>
        <w:pStyle w:val="TM1"/>
        <w:tabs>
          <w:tab w:val="left" w:pos="601"/>
        </w:tabs>
        <w:rPr>
          <w:rFonts w:asciiTheme="minorHAnsi" w:eastAsiaTheme="minorEastAsia" w:hAnsiTheme="minorHAnsi" w:cstheme="minorBidi"/>
          <w:b w:val="0"/>
          <w:noProof/>
          <w:kern w:val="2"/>
          <w:szCs w:val="24"/>
          <w14:ligatures w14:val="standardContextual"/>
        </w:rPr>
      </w:pPr>
      <w:hyperlink w:anchor="_Toc213316851" w:history="1">
        <w:r w:rsidRPr="002C148D">
          <w:rPr>
            <w:rStyle w:val="Lienhypertexte"/>
            <w:noProof/>
          </w:rPr>
          <w:t>7.</w:t>
        </w:r>
        <w:r>
          <w:rPr>
            <w:rFonts w:asciiTheme="minorHAnsi" w:eastAsiaTheme="minorEastAsia" w:hAnsiTheme="minorHAnsi" w:cstheme="minorBidi"/>
            <w:b w:val="0"/>
            <w:noProof/>
            <w:kern w:val="2"/>
            <w:szCs w:val="24"/>
            <w14:ligatures w14:val="standardContextual"/>
          </w:rPr>
          <w:tab/>
        </w:r>
        <w:r w:rsidRPr="002C148D">
          <w:rPr>
            <w:rStyle w:val="Lienhypertexte"/>
            <w:noProof/>
          </w:rPr>
          <w:t>Clause sociale obligatoire d’insertion</w:t>
        </w:r>
        <w:r>
          <w:rPr>
            <w:noProof/>
          </w:rPr>
          <w:tab/>
        </w:r>
        <w:r>
          <w:rPr>
            <w:noProof/>
          </w:rPr>
          <w:fldChar w:fldCharType="begin"/>
        </w:r>
        <w:r>
          <w:rPr>
            <w:noProof/>
          </w:rPr>
          <w:instrText xml:space="preserve"> PAGEREF _Toc213316851 \h </w:instrText>
        </w:r>
        <w:r>
          <w:rPr>
            <w:noProof/>
          </w:rPr>
        </w:r>
        <w:r>
          <w:rPr>
            <w:noProof/>
          </w:rPr>
          <w:fldChar w:fldCharType="separate"/>
        </w:r>
        <w:r>
          <w:rPr>
            <w:noProof/>
          </w:rPr>
          <w:t>6</w:t>
        </w:r>
        <w:r>
          <w:rPr>
            <w:noProof/>
          </w:rPr>
          <w:fldChar w:fldCharType="end"/>
        </w:r>
      </w:hyperlink>
    </w:p>
    <w:p w14:paraId="1ACDDA97" w14:textId="0FCCD4D2" w:rsidR="0029794B" w:rsidRDefault="0029794B">
      <w:pPr>
        <w:pStyle w:val="TM1"/>
        <w:tabs>
          <w:tab w:val="left" w:pos="601"/>
        </w:tabs>
        <w:rPr>
          <w:rFonts w:asciiTheme="minorHAnsi" w:eastAsiaTheme="minorEastAsia" w:hAnsiTheme="minorHAnsi" w:cstheme="minorBidi"/>
          <w:b w:val="0"/>
          <w:noProof/>
          <w:kern w:val="2"/>
          <w:szCs w:val="24"/>
          <w14:ligatures w14:val="standardContextual"/>
        </w:rPr>
      </w:pPr>
      <w:hyperlink w:anchor="_Toc213316852" w:history="1">
        <w:r w:rsidRPr="002C148D">
          <w:rPr>
            <w:rStyle w:val="Lienhypertexte"/>
            <w:noProof/>
          </w:rPr>
          <w:t>8.</w:t>
        </w:r>
        <w:r>
          <w:rPr>
            <w:rFonts w:asciiTheme="minorHAnsi" w:eastAsiaTheme="minorEastAsia" w:hAnsiTheme="minorHAnsi" w:cstheme="minorBidi"/>
            <w:b w:val="0"/>
            <w:noProof/>
            <w:kern w:val="2"/>
            <w:szCs w:val="24"/>
            <w14:ligatures w14:val="standardContextual"/>
          </w:rPr>
          <w:tab/>
        </w:r>
        <w:r w:rsidRPr="002C148D">
          <w:rPr>
            <w:rStyle w:val="Lienhypertexte"/>
            <w:noProof/>
          </w:rPr>
          <w:t>Signature du candidat</w:t>
        </w:r>
        <w:r>
          <w:rPr>
            <w:noProof/>
          </w:rPr>
          <w:tab/>
        </w:r>
        <w:r>
          <w:rPr>
            <w:noProof/>
          </w:rPr>
          <w:fldChar w:fldCharType="begin"/>
        </w:r>
        <w:r>
          <w:rPr>
            <w:noProof/>
          </w:rPr>
          <w:instrText xml:space="preserve"> PAGEREF _Toc213316852 \h </w:instrText>
        </w:r>
        <w:r>
          <w:rPr>
            <w:noProof/>
          </w:rPr>
        </w:r>
        <w:r>
          <w:rPr>
            <w:noProof/>
          </w:rPr>
          <w:fldChar w:fldCharType="separate"/>
        </w:r>
        <w:r>
          <w:rPr>
            <w:noProof/>
          </w:rPr>
          <w:t>7</w:t>
        </w:r>
        <w:r>
          <w:rPr>
            <w:noProof/>
          </w:rPr>
          <w:fldChar w:fldCharType="end"/>
        </w:r>
      </w:hyperlink>
    </w:p>
    <w:p w14:paraId="6647A07B" w14:textId="532B0F2E" w:rsidR="0029794B" w:rsidRDefault="0029794B">
      <w:pPr>
        <w:pStyle w:val="TM1"/>
        <w:tabs>
          <w:tab w:val="left" w:pos="601"/>
        </w:tabs>
        <w:rPr>
          <w:rFonts w:asciiTheme="minorHAnsi" w:eastAsiaTheme="minorEastAsia" w:hAnsiTheme="minorHAnsi" w:cstheme="minorBidi"/>
          <w:b w:val="0"/>
          <w:noProof/>
          <w:kern w:val="2"/>
          <w:szCs w:val="24"/>
          <w14:ligatures w14:val="standardContextual"/>
        </w:rPr>
      </w:pPr>
      <w:hyperlink w:anchor="_Toc213316853" w:history="1">
        <w:r w:rsidRPr="002C148D">
          <w:rPr>
            <w:rStyle w:val="Lienhypertexte"/>
            <w:noProof/>
          </w:rPr>
          <w:t>9.</w:t>
        </w:r>
        <w:r>
          <w:rPr>
            <w:rFonts w:asciiTheme="minorHAnsi" w:eastAsiaTheme="minorEastAsia" w:hAnsiTheme="minorHAnsi" w:cstheme="minorBidi"/>
            <w:b w:val="0"/>
            <w:noProof/>
            <w:kern w:val="2"/>
            <w:szCs w:val="24"/>
            <w14:ligatures w14:val="standardContextual"/>
          </w:rPr>
          <w:tab/>
        </w:r>
        <w:r w:rsidRPr="002C148D">
          <w:rPr>
            <w:rStyle w:val="Lienhypertexte"/>
            <w:noProof/>
          </w:rPr>
          <w:t>Acceptation de l’offre</w:t>
        </w:r>
        <w:r>
          <w:rPr>
            <w:noProof/>
          </w:rPr>
          <w:tab/>
        </w:r>
        <w:r>
          <w:rPr>
            <w:noProof/>
          </w:rPr>
          <w:fldChar w:fldCharType="begin"/>
        </w:r>
        <w:r>
          <w:rPr>
            <w:noProof/>
          </w:rPr>
          <w:instrText xml:space="preserve"> PAGEREF _Toc213316853 \h </w:instrText>
        </w:r>
        <w:r>
          <w:rPr>
            <w:noProof/>
          </w:rPr>
        </w:r>
        <w:r>
          <w:rPr>
            <w:noProof/>
          </w:rPr>
          <w:fldChar w:fldCharType="separate"/>
        </w:r>
        <w:r>
          <w:rPr>
            <w:noProof/>
          </w:rPr>
          <w:t>7</w:t>
        </w:r>
        <w:r>
          <w:rPr>
            <w:noProof/>
          </w:rPr>
          <w:fldChar w:fldCharType="end"/>
        </w:r>
      </w:hyperlink>
    </w:p>
    <w:p w14:paraId="4C22B72E" w14:textId="64E46F6A" w:rsidR="00B11DCD" w:rsidRDefault="00EB639C">
      <w:r>
        <w:rPr>
          <w:b/>
          <w:kern w:val="3"/>
          <w:sz w:val="24"/>
        </w:rPr>
        <w:fldChar w:fldCharType="end"/>
      </w:r>
    </w:p>
    <w:p w14:paraId="4C22B72F" w14:textId="77777777" w:rsidR="00B11DCD" w:rsidRDefault="00B11DCD">
      <w:pPr>
        <w:pStyle w:val="RedaliaNormal"/>
      </w:pPr>
    </w:p>
    <w:p w14:paraId="4C22B730" w14:textId="77777777" w:rsidR="00B11DCD" w:rsidRDefault="00B11DCD">
      <w:pPr>
        <w:pStyle w:val="RedaliaNormal"/>
        <w:pageBreakBefore/>
      </w:pPr>
    </w:p>
    <w:p w14:paraId="4C22B731" w14:textId="77777777" w:rsidR="00B11DCD" w:rsidRDefault="00EB639C">
      <w:pPr>
        <w:pStyle w:val="RedaliaTitre1"/>
      </w:pPr>
      <w:bookmarkStart w:id="2" w:name="_Toc192648939"/>
      <w:bookmarkStart w:id="3" w:name="_Toc174160389"/>
      <w:bookmarkStart w:id="4" w:name="_Toc213316840"/>
      <w:r>
        <w:t>Contractant</w:t>
      </w:r>
      <w:bookmarkEnd w:id="2"/>
      <w:bookmarkEnd w:id="3"/>
      <w:bookmarkEnd w:id="4"/>
    </w:p>
    <w:p w14:paraId="4C22B732" w14:textId="77777777" w:rsidR="00B11DCD" w:rsidRDefault="00EB639C">
      <w:pPr>
        <w:pStyle w:val="RedaliaNormal"/>
      </w:pPr>
      <w:r>
        <w:t>Après avoir pris connaissance du cahier des clauses administratives particulières et des documents qui sont mentionnés au présent acte d'engagement,</w:t>
      </w:r>
    </w:p>
    <w:p w14:paraId="4C22B733" w14:textId="77777777" w:rsidR="00B11DCD" w:rsidRDefault="00EB639C">
      <w:pPr>
        <w:pStyle w:val="RdaliaRetraitniveau2"/>
        <w:numPr>
          <w:ilvl w:val="0"/>
          <w:numId w:val="9"/>
        </w:numPr>
      </w:pPr>
      <w:r>
        <w:t>Je M'ENGAGE, sans réserve, conformément aux conditions, clauses et prescriptions des documents visés ci-dessus à exécuter les prestations définies ci-après, aux conditions qui constituent mon offre.</w:t>
      </w:r>
    </w:p>
    <w:p w14:paraId="4C22B734" w14:textId="77777777" w:rsidR="00B11DCD" w:rsidRDefault="00EB639C">
      <w:pPr>
        <w:pStyle w:val="RdaliaRetraitniveau2"/>
      </w:pPr>
      <w:r>
        <w:t>J’AFFIRME, sous peine de résiliation de plein droit de l'accord-cadre, que je suis titulaire d'une police d'assurance garantissant l'ensemble des responsabilités que j'encours.</w:t>
      </w:r>
    </w:p>
    <w:p w14:paraId="4C22B735" w14:textId="77777777" w:rsidR="00B11DCD" w:rsidRDefault="00EB639C">
      <w:pPr>
        <w:pStyle w:val="RdaliaRetraitniveau2"/>
      </w:pPr>
      <w:r>
        <w:t>Je CONFIRME, sous peine de résiliation de plein droit de l'accord-cadre, que les sous-traitants proposés sont également titulaires de polices d’assurances garantissant les responsabilités qu’ils encourent.</w:t>
      </w:r>
    </w:p>
    <w:p w14:paraId="4C22B736" w14:textId="77777777" w:rsidR="00B11DCD" w:rsidRDefault="00EB639C">
      <w:pPr>
        <w:pStyle w:val="RedaliaNormal"/>
      </w:pPr>
      <w:r>
        <w:t>L'offre ainsi présentée ne nous lie toutefois que si l’attribution de l'accord-cadre a lieu dans un délai de 180 jours à compter de la date limite de réception des offres.</w:t>
      </w:r>
    </w:p>
    <w:p w14:paraId="4C22B737" w14:textId="77777777" w:rsidR="00B11DCD" w:rsidRDefault="00B11DCD">
      <w:pPr>
        <w:pStyle w:val="RedaliaNormal"/>
      </w:pPr>
    </w:p>
    <w:p w14:paraId="4C22B738" w14:textId="77777777" w:rsidR="00B11DCD" w:rsidRDefault="00EB639C">
      <w:pPr>
        <w:pStyle w:val="RedaliaNormal"/>
        <w:pBdr>
          <w:top w:val="single" w:sz="4" w:space="1" w:color="000000"/>
          <w:left w:val="single" w:sz="4" w:space="4" w:color="000000"/>
          <w:bottom w:val="single" w:sz="4" w:space="1" w:color="000000"/>
          <w:right w:val="single" w:sz="4" w:space="4" w:color="000000"/>
        </w:pBdr>
      </w:pPr>
      <w:bookmarkStart w:id="5" w:name="formcheckbox_off_11"/>
      <w:r>
        <w:rPr>
          <w:rFonts w:ascii="Wingdings" w:eastAsia="Wingdings" w:hAnsi="Wingdings" w:cs="Wingdings"/>
        </w:rPr>
        <w:t>¨</w:t>
      </w:r>
      <w:bookmarkEnd w:id="5"/>
      <w:r>
        <w:t xml:space="preserve"> </w:t>
      </w:r>
      <w:r>
        <w:rPr>
          <w:b/>
        </w:rPr>
        <w:t>Le signataire :</w:t>
      </w:r>
    </w:p>
    <w:p w14:paraId="4C22B739" w14:textId="77777777" w:rsidR="00B11DCD" w:rsidRDefault="00EB639C">
      <w:pPr>
        <w:pStyle w:val="RedaliaNormal"/>
        <w:pBdr>
          <w:top w:val="single" w:sz="4" w:space="1" w:color="000000"/>
          <w:left w:val="single" w:sz="4" w:space="4" w:color="000000"/>
          <w:bottom w:val="single" w:sz="4" w:space="1" w:color="000000"/>
          <w:right w:val="single" w:sz="4" w:space="4" w:color="000000"/>
        </w:pBdr>
      </w:pPr>
      <w:r>
        <w:t xml:space="preserve">                                               </w:t>
      </w:r>
      <w:bookmarkStart w:id="6" w:name="formcheckbox_off_12"/>
      <w:r>
        <w:rPr>
          <w:rFonts w:ascii="Wingdings" w:eastAsia="Wingdings" w:hAnsi="Wingdings" w:cs="Wingdings"/>
        </w:rPr>
        <w:t>¨</w:t>
      </w:r>
      <w:bookmarkEnd w:id="6"/>
      <w:r>
        <w:t xml:space="preserve"> s’engage, sur la base de son offre et pour son propre compte à exécuter les prestations demandées dans les conditions définies ci-après;</w:t>
      </w:r>
    </w:p>
    <w:p w14:paraId="4C22B73A" w14:textId="77777777" w:rsidR="00B11DCD" w:rsidRDefault="00EB639C">
      <w:pPr>
        <w:pStyle w:val="RedaliaNormal"/>
        <w:pBdr>
          <w:top w:val="single" w:sz="4" w:space="1" w:color="000000"/>
          <w:left w:val="single" w:sz="4" w:space="4" w:color="000000"/>
          <w:bottom w:val="single" w:sz="4" w:space="1" w:color="000000"/>
          <w:right w:val="single" w:sz="4" w:space="4" w:color="000000"/>
        </w:pBdr>
      </w:pPr>
      <w:r>
        <w:t xml:space="preserve">                                               </w:t>
      </w:r>
      <w:bookmarkStart w:id="7" w:name="formcheckbox_off_13"/>
      <w:r>
        <w:rPr>
          <w:rFonts w:ascii="Wingdings" w:eastAsia="Wingdings" w:hAnsi="Wingdings" w:cs="Wingdings"/>
        </w:rPr>
        <w:t>¨</w:t>
      </w:r>
      <w:bookmarkEnd w:id="7"/>
      <w:r>
        <w:t xml:space="preserve"> engage la société ........................................... sur la base de son offre à exécuter les prestations demandées dans les conditions définies ci-après;</w:t>
      </w:r>
    </w:p>
    <w:p w14:paraId="4C22B73B" w14:textId="77777777" w:rsidR="00B11DCD" w:rsidRDefault="00B11DCD">
      <w:pPr>
        <w:pStyle w:val="RedaliaNormal"/>
      </w:pPr>
    </w:p>
    <w:p w14:paraId="4C22B73C" w14:textId="77777777" w:rsidR="00B11DCD" w:rsidRDefault="00EB639C">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Le mandataire (1) :</w:t>
      </w:r>
    </w:p>
    <w:p w14:paraId="4C22B73D" w14:textId="77777777" w:rsidR="00B11DCD" w:rsidRDefault="00EB639C">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4C22B73E" w14:textId="77777777" w:rsidR="00B11DCD" w:rsidRDefault="00EB639C">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4C22B73F" w14:textId="77777777" w:rsidR="00B11DCD" w:rsidRDefault="00EB639C">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 (2) à exécuter les prestations demandées dans les conditions définies ci-après;</w:t>
      </w:r>
    </w:p>
    <w:p w14:paraId="4C22B740" w14:textId="77777777" w:rsidR="00B11DCD" w:rsidRDefault="00B11DCD">
      <w:pPr>
        <w:pStyle w:val="RedaliaNormal"/>
      </w:pPr>
    </w:p>
    <w:p w14:paraId="4C22B741" w14:textId="77777777" w:rsidR="00B11DCD" w:rsidRDefault="00B11DCD">
      <w:pPr>
        <w:pStyle w:val="RedaliaNormal"/>
      </w:pPr>
    </w:p>
    <w:p w14:paraId="4C22B742" w14:textId="77777777" w:rsidR="00B11DCD" w:rsidRDefault="00EB639C">
      <w:pPr>
        <w:pStyle w:val="RdaliaLgende"/>
      </w:pPr>
      <w:r>
        <w:t>(1) Cocher la case correspondante à la nature de votre groupement.</w:t>
      </w:r>
    </w:p>
    <w:p w14:paraId="4C22B743" w14:textId="77777777" w:rsidR="00B11DCD" w:rsidRDefault="00EB639C">
      <w:pPr>
        <w:pStyle w:val="RdaliaLgende"/>
      </w:pPr>
      <w:r>
        <w:t>(2) Cette annexe est à dupliquer en autant d'exemplaires que nécessaire et elle est recommandée dans le cas de groupement conjoint.</w:t>
      </w:r>
    </w:p>
    <w:p w14:paraId="4C22B744" w14:textId="77777777" w:rsidR="00B11DCD" w:rsidRDefault="00EB639C">
      <w:pPr>
        <w:pStyle w:val="RdaliaLgende"/>
      </w:pPr>
      <w:r>
        <w:t>(3) Dans le cas d'un groupement, indiquer les coordonnées du mandataire.</w:t>
      </w:r>
    </w:p>
    <w:p w14:paraId="4C22B745" w14:textId="77777777" w:rsidR="00B11DCD" w:rsidRDefault="00B11DCD">
      <w:pPr>
        <w:pStyle w:val="RedaliaNormal"/>
      </w:pPr>
    </w:p>
    <w:p w14:paraId="4C22B746" w14:textId="77777777" w:rsidR="00B11DCD" w:rsidRDefault="00EB639C">
      <w:pPr>
        <w:pStyle w:val="RedaliaNormal"/>
        <w:jc w:val="left"/>
      </w:pPr>
      <w:r>
        <w:t>Nom commercial et dénomination sociale du candidat (3) :</w:t>
      </w:r>
    </w:p>
    <w:p w14:paraId="4C22B747" w14:textId="77777777" w:rsidR="00B11DCD" w:rsidRDefault="00EB639C">
      <w:pPr>
        <w:pStyle w:val="RedaliaNormal"/>
        <w:jc w:val="left"/>
      </w:pPr>
      <w:r>
        <w:t>……………………………………………………………………………………………………………</w:t>
      </w:r>
    </w:p>
    <w:p w14:paraId="4C22B748" w14:textId="77777777" w:rsidR="00B11DCD" w:rsidRDefault="00EB639C">
      <w:pPr>
        <w:pStyle w:val="RedaliaNormal"/>
        <w:jc w:val="left"/>
      </w:pPr>
      <w:r>
        <w:t>Adresse de l’établissement :</w:t>
      </w:r>
    </w:p>
    <w:p w14:paraId="4C22B749" w14:textId="77777777" w:rsidR="00B11DCD" w:rsidRDefault="00EB639C">
      <w:pPr>
        <w:pStyle w:val="RedaliaNormal"/>
        <w:jc w:val="left"/>
      </w:pPr>
      <w:r>
        <w:t>…………………………………………………………………………………………………………...</w:t>
      </w:r>
    </w:p>
    <w:p w14:paraId="4C22B74A" w14:textId="77777777" w:rsidR="00B11DCD" w:rsidRDefault="00EB639C">
      <w:pPr>
        <w:pStyle w:val="RedaliaNormal"/>
        <w:jc w:val="left"/>
      </w:pPr>
      <w:r>
        <w:t>...…………………………………………………………………………………………………………</w:t>
      </w:r>
    </w:p>
    <w:p w14:paraId="4C22B74B" w14:textId="77777777" w:rsidR="00B11DCD" w:rsidRDefault="00EB639C">
      <w:pPr>
        <w:pStyle w:val="RedaliaNormal"/>
        <w:jc w:val="left"/>
      </w:pPr>
      <w:r>
        <w:t>…………………………………………………………………………………………………………...</w:t>
      </w:r>
    </w:p>
    <w:p w14:paraId="4C22B74C" w14:textId="77777777" w:rsidR="00B11DCD" w:rsidRDefault="00EB639C">
      <w:pPr>
        <w:pStyle w:val="RedaliaNormal"/>
        <w:jc w:val="left"/>
      </w:pPr>
      <w:r>
        <w:t>Adresse du siège social (si différente de l’établissement) :</w:t>
      </w:r>
    </w:p>
    <w:p w14:paraId="4C22B74D" w14:textId="77777777" w:rsidR="00B11DCD" w:rsidRDefault="00EB639C">
      <w:pPr>
        <w:pStyle w:val="RedaliaNormal"/>
        <w:jc w:val="left"/>
      </w:pPr>
      <w:r>
        <w:t>…………………………………………………………………………………………………………...</w:t>
      </w:r>
    </w:p>
    <w:p w14:paraId="4C22B74E" w14:textId="77777777" w:rsidR="00B11DCD" w:rsidRDefault="00EB639C">
      <w:pPr>
        <w:pStyle w:val="RedaliaNormal"/>
        <w:jc w:val="left"/>
      </w:pPr>
      <w:r>
        <w:t>.…………………………………………………………………………………………………………..</w:t>
      </w:r>
    </w:p>
    <w:p w14:paraId="4C22B74F" w14:textId="77777777" w:rsidR="00B11DCD" w:rsidRDefault="00EB639C">
      <w:pPr>
        <w:pStyle w:val="RedaliaNormal"/>
        <w:jc w:val="left"/>
      </w:pPr>
      <w:r>
        <w:t>………………………………………………………………………………………………………...…</w:t>
      </w:r>
    </w:p>
    <w:p w14:paraId="4C22B750" w14:textId="77777777" w:rsidR="00B11DCD" w:rsidRDefault="00EB639C">
      <w:pPr>
        <w:pStyle w:val="RedaliaNormal"/>
        <w:jc w:val="left"/>
      </w:pPr>
      <w:r>
        <w:t>Adresse électronique : ..............................................................................................................</w:t>
      </w:r>
    </w:p>
    <w:p w14:paraId="4C22B751" w14:textId="77777777" w:rsidR="00B11DCD" w:rsidRDefault="00EB639C">
      <w:pPr>
        <w:pStyle w:val="RedaliaNormal"/>
        <w:jc w:val="left"/>
      </w:pPr>
      <w:r>
        <w:t>Téléphone : ...................................................</w:t>
      </w:r>
    </w:p>
    <w:p w14:paraId="4C22B753" w14:textId="77777777" w:rsidR="00B11DCD" w:rsidRDefault="00EB639C">
      <w:pPr>
        <w:pStyle w:val="RedaliaNormal"/>
        <w:jc w:val="left"/>
      </w:pPr>
      <w:r>
        <w:t>SIRET : .........................................................</w:t>
      </w:r>
    </w:p>
    <w:p w14:paraId="4C22B754" w14:textId="77777777" w:rsidR="00B11DCD" w:rsidRDefault="00EB639C">
      <w:pPr>
        <w:pStyle w:val="RedaliaNormal"/>
        <w:jc w:val="left"/>
      </w:pPr>
      <w:r>
        <w:lastRenderedPageBreak/>
        <w:t>APE : ............................................................</w:t>
      </w:r>
    </w:p>
    <w:p w14:paraId="4C22B755" w14:textId="77777777" w:rsidR="00B11DCD" w:rsidRDefault="00EB639C">
      <w:pPr>
        <w:pStyle w:val="RedaliaNormal"/>
        <w:jc w:val="left"/>
      </w:pPr>
      <w:r>
        <w:t>Numéro de TVA intracommunautaire : .........................................................</w:t>
      </w:r>
    </w:p>
    <w:p w14:paraId="4C22B756" w14:textId="77777777" w:rsidR="00B11DCD" w:rsidRDefault="00B11DCD">
      <w:pPr>
        <w:pStyle w:val="RedaliaNormal"/>
        <w:jc w:val="left"/>
      </w:pPr>
    </w:p>
    <w:p w14:paraId="4C22B757" w14:textId="77777777" w:rsidR="00B11DCD" w:rsidRDefault="00EB639C">
      <w:pPr>
        <w:pStyle w:val="RedaliaNormal"/>
      </w:pPr>
      <w:r>
        <w:t>Références bancaires :</w:t>
      </w:r>
    </w:p>
    <w:p w14:paraId="4C22B758" w14:textId="77777777" w:rsidR="00B11DCD" w:rsidRDefault="00EB639C">
      <w:pPr>
        <w:pStyle w:val="RedaliaNormal"/>
      </w:pPr>
      <w:r>
        <w:t>IBAN : .......................................................................................................................................</w:t>
      </w:r>
    </w:p>
    <w:p w14:paraId="4C22B759" w14:textId="77777777" w:rsidR="00B11DCD" w:rsidRDefault="00EB639C">
      <w:pPr>
        <w:pStyle w:val="RedaliaNormal"/>
      </w:pPr>
      <w:r>
        <w:t>BIC : .........................................................................................................................................</w:t>
      </w:r>
    </w:p>
    <w:p w14:paraId="4C22B75A" w14:textId="77777777" w:rsidR="00B11DCD" w:rsidRDefault="00EB639C">
      <w:pPr>
        <w:pStyle w:val="RedaliaTitre1"/>
      </w:pPr>
      <w:bookmarkStart w:id="11" w:name="_Toc483841853"/>
      <w:bookmarkStart w:id="12" w:name="_Toc113544936"/>
      <w:bookmarkStart w:id="13" w:name="_Toc213316841"/>
      <w:bookmarkEnd w:id="11"/>
      <w:bookmarkEnd w:id="12"/>
      <w:r>
        <w:t>Objet de l'accord-cadre</w:t>
      </w:r>
      <w:bookmarkEnd w:id="13"/>
    </w:p>
    <w:p w14:paraId="4C22B75B" w14:textId="77777777" w:rsidR="00B11DCD" w:rsidRDefault="00EB639C">
      <w:pPr>
        <w:pStyle w:val="RedaliaNormal"/>
      </w:pPr>
      <w:r>
        <w:t>Le présent accord-cadre a pour objet : Réception et traitement des déchets mêlés, verre, gravats, déchets équipement d'ameublement et bois</w:t>
      </w:r>
    </w:p>
    <w:p w14:paraId="4C22B75C" w14:textId="77777777" w:rsidR="00B11DCD" w:rsidRDefault="00EB639C">
      <w:pPr>
        <w:pStyle w:val="RedaliaTitre2"/>
      </w:pPr>
      <w:bookmarkStart w:id="14" w:name="_Toc213316842"/>
      <w:r>
        <w:t>Bons de commande</w:t>
      </w:r>
      <w:bookmarkEnd w:id="14"/>
    </w:p>
    <w:p w14:paraId="4C22B75D" w14:textId="77777777" w:rsidR="00B11DCD" w:rsidRDefault="00EB639C">
      <w:pPr>
        <w:pStyle w:val="RedaliaNormal"/>
      </w:pPr>
      <w:r>
        <w:t>L'accord-cadre est un accord-cadre à bons de commande.</w:t>
      </w:r>
    </w:p>
    <w:p w14:paraId="4C22B75E" w14:textId="77777777" w:rsidR="00B11DCD" w:rsidRDefault="00EB639C">
      <w:pPr>
        <w:pStyle w:val="RedaliaNormal"/>
      </w:pPr>
      <w:r>
        <w:t>La commande sera notifiée par le représentant du pouvoir adjudicateur par l’émission de bons de commande au fur et à mesure des besoins.</w:t>
      </w:r>
    </w:p>
    <w:p w14:paraId="4C22B75F" w14:textId="77777777" w:rsidR="00B11DCD" w:rsidRDefault="00EB639C">
      <w:pPr>
        <w:pStyle w:val="RedaliaNormal"/>
      </w:pPr>
      <w:r>
        <w:t>L'accord-cadre est un accord-cadre à bons de commande avec un maximum fixé en valeur.</w:t>
      </w:r>
    </w:p>
    <w:p w14:paraId="4C22B760" w14:textId="77777777" w:rsidR="00B11DCD" w:rsidRDefault="00EB639C">
      <w:pPr>
        <w:pStyle w:val="RedaliaNormal"/>
      </w:pPr>
      <w:r>
        <w:t>L'accord-cadre sera conclu avec un seul opérateur économique.</w:t>
      </w:r>
    </w:p>
    <w:p w14:paraId="4C22B761" w14:textId="77777777" w:rsidR="00B11DCD" w:rsidRDefault="00EB639C">
      <w:pPr>
        <w:pStyle w:val="RedaliaTitre2"/>
      </w:pPr>
      <w:bookmarkStart w:id="15" w:name="_Toc213316843"/>
      <w:r>
        <w:t>Nomenclature</w:t>
      </w:r>
      <w:bookmarkEnd w:id="15"/>
    </w:p>
    <w:p w14:paraId="4C22B762" w14:textId="77777777" w:rsidR="00B11DCD" w:rsidRDefault="00B11DCD">
      <w:pPr>
        <w:pStyle w:val="RedaliaNormal"/>
      </w:pPr>
    </w:p>
    <w:tbl>
      <w:tblPr>
        <w:tblW w:w="9104" w:type="dxa"/>
        <w:tblInd w:w="108" w:type="dxa"/>
        <w:tblLayout w:type="fixed"/>
        <w:tblCellMar>
          <w:left w:w="10" w:type="dxa"/>
          <w:right w:w="10" w:type="dxa"/>
        </w:tblCellMar>
        <w:tblLook w:val="04A0" w:firstRow="1" w:lastRow="0" w:firstColumn="1" w:lastColumn="0" w:noHBand="0" w:noVBand="1"/>
      </w:tblPr>
      <w:tblGrid>
        <w:gridCol w:w="2268"/>
        <w:gridCol w:w="6836"/>
      </w:tblGrid>
      <w:tr w:rsidR="00B11DCD" w14:paraId="4C22B765"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C22B763" w14:textId="77777777" w:rsidR="00B11DCD" w:rsidRDefault="00EB639C">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4C22B764" w14:textId="77777777" w:rsidR="00B11DCD" w:rsidRDefault="00EB639C">
            <w:pPr>
              <w:pStyle w:val="RedaliaNormal"/>
              <w:jc w:val="left"/>
              <w:rPr>
                <w:rFonts w:cs="Calibri"/>
              </w:rPr>
            </w:pPr>
            <w:r>
              <w:rPr>
                <w:rFonts w:cs="Calibri"/>
              </w:rPr>
              <w:t>90513000-6 – Services de traitement et d'élimination des ordures ménagères et des déchets non dangereux</w:t>
            </w:r>
          </w:p>
        </w:tc>
      </w:tr>
    </w:tbl>
    <w:p w14:paraId="4C22B766" w14:textId="77777777" w:rsidR="00B11DCD" w:rsidRDefault="00EB639C">
      <w:pPr>
        <w:pStyle w:val="RedaliaTitre1"/>
      </w:pPr>
      <w:bookmarkStart w:id="16" w:name="_Toc526222883"/>
      <w:bookmarkStart w:id="17" w:name="_Toc113544938"/>
      <w:bookmarkStart w:id="18" w:name="_Toc483841854"/>
      <w:bookmarkStart w:id="19" w:name="_Toc213316844"/>
      <w:r>
        <w:t>Durée de l'accord-cadre – Délais</w:t>
      </w:r>
      <w:bookmarkEnd w:id="16"/>
      <w:r>
        <w:t xml:space="preserve"> d’exécution – Reconduction</w:t>
      </w:r>
      <w:bookmarkEnd w:id="17"/>
      <w:bookmarkEnd w:id="18"/>
      <w:bookmarkEnd w:id="19"/>
    </w:p>
    <w:p w14:paraId="4C22B767" w14:textId="77777777" w:rsidR="00B11DCD" w:rsidRDefault="00EB639C">
      <w:pPr>
        <w:pStyle w:val="RedaliaTitre2"/>
      </w:pPr>
      <w:bookmarkStart w:id="20" w:name="_Toc213316845"/>
      <w:r>
        <w:t>Durée de l'accord-cadre</w:t>
      </w:r>
      <w:bookmarkEnd w:id="20"/>
    </w:p>
    <w:p w14:paraId="4C22B768" w14:textId="77777777" w:rsidR="00B11DCD" w:rsidRDefault="00EB639C">
      <w:pPr>
        <w:pStyle w:val="RedaliaNormal"/>
      </w:pPr>
      <w:r>
        <w:t>La durée initiale de l'accord-cadre est fixée à 1 an(s) à compter de la notification de l'accord-cadre.</w:t>
      </w:r>
    </w:p>
    <w:p w14:paraId="4C22B769" w14:textId="77777777" w:rsidR="00B11DCD" w:rsidRDefault="00EB639C">
      <w:pPr>
        <w:pStyle w:val="RedaliaTitre2"/>
      </w:pPr>
      <w:bookmarkStart w:id="21" w:name="_Toc213316846"/>
      <w:r>
        <w:t>Reconduction</w:t>
      </w:r>
      <w:bookmarkEnd w:id="21"/>
    </w:p>
    <w:p w14:paraId="4C22B76B" w14:textId="52AE7E58" w:rsidR="00B11DCD" w:rsidRDefault="00EB639C">
      <w:pPr>
        <w:pStyle w:val="RedaliaNormal"/>
      </w:pPr>
      <w:r>
        <w:t xml:space="preserve">L'accord-cadre pourra être reconduit </w:t>
      </w:r>
      <w:r w:rsidR="00AE4D35">
        <w:t>3</w:t>
      </w:r>
      <w:r>
        <w:t xml:space="preserve"> fois.</w:t>
      </w:r>
    </w:p>
    <w:p w14:paraId="29B1AF68" w14:textId="78B00DEE" w:rsidR="00AE4D35" w:rsidRDefault="00EB639C">
      <w:pPr>
        <w:pStyle w:val="RedaliaNormal"/>
      </w:pPr>
      <w:r>
        <w:t>La reconduction est tacite.</w:t>
      </w:r>
    </w:p>
    <w:p w14:paraId="4C22B76D" w14:textId="77777777" w:rsidR="00B11DCD" w:rsidRDefault="00EB639C">
      <w:pPr>
        <w:pStyle w:val="RedaliaNormal"/>
      </w:pPr>
      <w:r>
        <w:t>Si le pouvoir adjudicateur ne souhaite pas reconduire l'accord-cadre, il prendra une décision expresse de non-reconduction qui sera notifiée au titulaire au plus tard dans un délai de 60 jours calendaires avant la date d'échéance de l'accord-cadre.</w:t>
      </w:r>
    </w:p>
    <w:p w14:paraId="4C22B76E" w14:textId="77777777" w:rsidR="00B11DCD" w:rsidRDefault="00EB639C">
      <w:pPr>
        <w:pStyle w:val="RedaliaNormal"/>
      </w:pPr>
      <w:r>
        <w:t>Le titulaire ne dispose pas de la faculté de refuser la reconduction de l'accord-cadre.</w:t>
      </w:r>
    </w:p>
    <w:p w14:paraId="4C22B76F" w14:textId="77777777" w:rsidR="00B11DCD" w:rsidRDefault="00EB639C">
      <w:pPr>
        <w:pStyle w:val="RedaliaTitre2"/>
      </w:pPr>
      <w:bookmarkStart w:id="22" w:name="_Toc483841855"/>
      <w:bookmarkStart w:id="23" w:name="_Toc113544939"/>
      <w:bookmarkStart w:id="24" w:name="_Toc213316847"/>
      <w:r>
        <w:t>Délai</w:t>
      </w:r>
      <w:bookmarkEnd w:id="22"/>
      <w:r>
        <w:t xml:space="preserve"> d’exécution des bons de commande</w:t>
      </w:r>
      <w:bookmarkEnd w:id="23"/>
      <w:bookmarkEnd w:id="24"/>
    </w:p>
    <w:p w14:paraId="4C22B770" w14:textId="7E385AA2" w:rsidR="00B11DCD" w:rsidRDefault="00EB639C">
      <w:pPr>
        <w:pStyle w:val="RedaliaNormal"/>
      </w:pPr>
      <w:r>
        <w:t>Le délai d’exécution des prestations sera fixé par chaque bon de commande. Le pouvoir adjudicateur pourra émettre des bons de commande pendant toute la durée de l'accord-cadre fixée ci-dessus.</w:t>
      </w:r>
      <w:r w:rsidR="05CCABE4">
        <w:t xml:space="preserve"> Les bons de commande pourront s’exécuter jusqu’à 6 mois après l’expiration de l’accord-cadre.</w:t>
      </w:r>
    </w:p>
    <w:p w14:paraId="4C22B771" w14:textId="77777777" w:rsidR="00B11DCD" w:rsidRDefault="00EB639C">
      <w:pPr>
        <w:pStyle w:val="RedaliaTitre1"/>
      </w:pPr>
      <w:bookmarkStart w:id="25" w:name="_Toc113544941"/>
      <w:bookmarkStart w:id="26" w:name="_Toc483841856"/>
      <w:bookmarkStart w:id="27" w:name="_Toc213316848"/>
      <w:r>
        <w:lastRenderedPageBreak/>
        <w:t>Prix</w:t>
      </w:r>
      <w:bookmarkEnd w:id="25"/>
      <w:bookmarkEnd w:id="26"/>
      <w:bookmarkEnd w:id="27"/>
    </w:p>
    <w:p w14:paraId="4C22B772" w14:textId="77777777" w:rsidR="00B11DCD" w:rsidRDefault="00EB639C">
      <w:pPr>
        <w:pStyle w:val="RedaliaNormal"/>
      </w:pPr>
      <w:r>
        <w:t xml:space="preserve">L'offre est établie sur la base des conditions économiques prévues à l’article </w:t>
      </w:r>
      <w:r>
        <w:rPr>
          <w:i/>
        </w:rPr>
        <w:t>Prix</w:t>
      </w:r>
      <w:r>
        <w:t xml:space="preserve"> du CCAP.</w:t>
      </w:r>
    </w:p>
    <w:p w14:paraId="4C22B773" w14:textId="77777777" w:rsidR="00B11DCD" w:rsidRDefault="00B11DCD">
      <w:pPr>
        <w:pStyle w:val="RedaliaNormal"/>
      </w:pPr>
    </w:p>
    <w:p w14:paraId="4C22B774" w14:textId="77777777" w:rsidR="00B11DCD" w:rsidRDefault="00EB639C">
      <w:pPr>
        <w:pStyle w:val="RedaliaNormal"/>
      </w:pPr>
      <w:r>
        <w:t>L'accord-cadre est un accord-cadre à bons de commande avec un maximum fixé en valeur.</w:t>
      </w:r>
    </w:p>
    <w:p w14:paraId="4C22B775" w14:textId="678B588E" w:rsidR="00B11DCD" w:rsidRDefault="00EB639C">
      <w:pPr>
        <w:pStyle w:val="RedaliaNormal"/>
      </w:pPr>
      <w:r>
        <w:t xml:space="preserve">Le prestataire est rémunéré par le pouvoir adjudicateur </w:t>
      </w:r>
      <w:r w:rsidR="00205ECE">
        <w:t>par application</w:t>
      </w:r>
      <w:r>
        <w:t xml:space="preserve"> des prix unitaires tels que fixés dans le bordereau de prix ci-annexé aux quantités de prestations commandées par le pouvoir adjudicateur.</w:t>
      </w:r>
    </w:p>
    <w:p w14:paraId="4C22B776" w14:textId="77777777" w:rsidR="00B11DCD" w:rsidRDefault="00B11DCD">
      <w:pPr>
        <w:pStyle w:val="RedaliaNormal"/>
      </w:pPr>
    </w:p>
    <w:p w14:paraId="4C22B778" w14:textId="77DDE10E" w:rsidR="00B11DCD" w:rsidRPr="009771F1" w:rsidRDefault="00A66842" w:rsidP="571B86F7">
      <w:pPr>
        <w:pStyle w:val="RedaliaNormal"/>
        <w:rPr>
          <w:i/>
          <w:iCs/>
        </w:rPr>
      </w:pPr>
      <w:r>
        <w:t xml:space="preserve">Le montant maximum pour la durée initiale de l'accord-cadre (un an) est de </w:t>
      </w:r>
      <w:r w:rsidR="4380DA03">
        <w:t>550 000</w:t>
      </w:r>
      <w:r w:rsidR="004D5202">
        <w:t xml:space="preserve"> € HT. Cette limitation financière est identique pour t</w:t>
      </w:r>
      <w:r w:rsidR="00F56424">
        <w:t xml:space="preserve">outes les reconductions. </w:t>
      </w:r>
      <w:r w:rsidRPr="571B86F7">
        <w:rPr>
          <w:i/>
          <w:iCs/>
        </w:rPr>
        <w:t xml:space="preserve"> </w:t>
      </w:r>
    </w:p>
    <w:p w14:paraId="4C22B77C" w14:textId="77777777" w:rsidR="00B11DCD" w:rsidRDefault="00B11DCD">
      <w:pPr>
        <w:pStyle w:val="RedaliaNormal"/>
      </w:pPr>
    </w:p>
    <w:p w14:paraId="4C22B77D" w14:textId="77777777" w:rsidR="00B11DCD" w:rsidRDefault="00EB639C">
      <w:pPr>
        <w:pStyle w:val="RedaliaNormal"/>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dans l'annexe ci-jointe.</w:t>
      </w:r>
    </w:p>
    <w:p w14:paraId="4C22B77E" w14:textId="77777777" w:rsidR="00B11DCD" w:rsidRDefault="00EB639C">
      <w:pPr>
        <w:pStyle w:val="RedaliaTitre1"/>
      </w:pPr>
      <w:bookmarkStart w:id="28" w:name="_Toc213316849"/>
      <w:r>
        <w:t>Prestations similaires</w:t>
      </w:r>
      <w:bookmarkEnd w:id="28"/>
    </w:p>
    <w:p w14:paraId="4C22B77F" w14:textId="77777777" w:rsidR="00B11DCD" w:rsidRDefault="00EB639C">
      <w:pPr>
        <w:pStyle w:val="RedaliaNormal"/>
      </w:pPr>
      <w:r>
        <w:t>Les prestations similaires à celles du présent accord-cadre pourront être attribuées au même titulaire par un marché passé sans publicité ni mise en concurrence préalables dans les conditions prévues à l’article R. 2122-7 du Code de la commande publique.</w:t>
      </w:r>
    </w:p>
    <w:p w14:paraId="4C22B780" w14:textId="77777777" w:rsidR="00B11DCD" w:rsidRDefault="00EB639C">
      <w:pPr>
        <w:pStyle w:val="RedaliaTitre1"/>
      </w:pPr>
      <w:bookmarkStart w:id="29" w:name="_Toc213316850"/>
      <w:r>
        <w:t>Avance</w:t>
      </w:r>
      <w:bookmarkEnd w:id="29"/>
    </w:p>
    <w:p w14:paraId="4C22B781" w14:textId="77777777" w:rsidR="00B11DCD" w:rsidRDefault="00EB639C">
      <w:pPr>
        <w:pStyle w:val="RedaliaNormal"/>
      </w:pPr>
      <w:r>
        <w:t>Une avance est prévue dans les conditions fixées par la réglementation en vigueur.</w:t>
      </w:r>
    </w:p>
    <w:p w14:paraId="4C22B782" w14:textId="77777777" w:rsidR="00B11DCD" w:rsidRDefault="00B11DCD">
      <w:pPr>
        <w:pStyle w:val="RedaliaNormal"/>
      </w:pPr>
    </w:p>
    <w:p w14:paraId="4C22B783" w14:textId="77777777" w:rsidR="00B11DCD" w:rsidRDefault="00EB639C">
      <w:pPr>
        <w:pStyle w:val="RedaliaNormal"/>
        <w:tabs>
          <w:tab w:val="clear" w:pos="8505"/>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14:paraId="4C22B784" w14:textId="77777777" w:rsidR="00B11DCD" w:rsidRDefault="00EB639C">
      <w:pPr>
        <w:pStyle w:val="RedaliaNormal"/>
        <w:tabs>
          <w:tab w:val="clear" w:pos="8505"/>
          <w:tab w:val="left" w:pos="3261"/>
        </w:tabs>
      </w:pPr>
      <w:r>
        <w:tab/>
      </w:r>
      <w:r>
        <w:rPr>
          <w:rFonts w:ascii="Wingdings" w:eastAsia="Wingdings" w:hAnsi="Wingdings" w:cs="Wingdings"/>
          <w:szCs w:val="22"/>
        </w:rPr>
        <w:t></w:t>
      </w:r>
      <w:r>
        <w:rPr>
          <w:szCs w:val="22"/>
        </w:rPr>
        <w:t xml:space="preserve"> Accepte de percevoir l’avance</w:t>
      </w:r>
    </w:p>
    <w:p w14:paraId="4C22B785" w14:textId="77777777" w:rsidR="00B11DCD" w:rsidRDefault="00B11DCD">
      <w:pPr>
        <w:pStyle w:val="RedaliaNormal"/>
      </w:pPr>
    </w:p>
    <w:p w14:paraId="4C22B786" w14:textId="77777777" w:rsidR="00B11DCD" w:rsidRDefault="00EB639C">
      <w:pPr>
        <w:pStyle w:val="RedaliaNormal"/>
      </w:pPr>
      <w:r>
        <w:t>L’attention des candidats est attirée sur le fait que si aucun choix n’est fait, le pouvoir adjudicateur considérera que l’entreprise accepte de percevoir l’avance.</w:t>
      </w:r>
    </w:p>
    <w:p w14:paraId="4C22B787" w14:textId="77777777" w:rsidR="00B11DCD" w:rsidRDefault="00EB639C">
      <w:pPr>
        <w:pStyle w:val="RedaliaNormal"/>
      </w:pPr>
      <w:r>
        <w:t>La perception de l'avance par les cotraitants et sous-traitants est indiquée dans les annexes.</w:t>
      </w:r>
    </w:p>
    <w:p w14:paraId="4C22B788" w14:textId="31EEC86A" w:rsidR="00B11DCD" w:rsidRDefault="00EB639C">
      <w:pPr>
        <w:pStyle w:val="RedaliaNormal"/>
      </w:pPr>
      <w:r>
        <w:t xml:space="preserve">L’avance sera versée et résorbée dans les conditions fixées par l’article </w:t>
      </w:r>
      <w:r>
        <w:rPr>
          <w:i/>
        </w:rPr>
        <w:t>Avance</w:t>
      </w:r>
      <w:r>
        <w:t xml:space="preserve"> </w:t>
      </w:r>
      <w:r w:rsidR="001B4D30">
        <w:t>du CCAP</w:t>
      </w:r>
      <w:r>
        <w:t xml:space="preserve"> qui détermine également les garanties à mettre en place par la ou les entreprises.</w:t>
      </w:r>
    </w:p>
    <w:p w14:paraId="3D47FA71" w14:textId="77777777" w:rsidR="001B4D30" w:rsidRDefault="001B4D30">
      <w:pPr>
        <w:pStyle w:val="RedaliaNormal"/>
      </w:pPr>
    </w:p>
    <w:p w14:paraId="0216E6EE" w14:textId="6F892009" w:rsidR="005D38A3" w:rsidRPr="00682D5A" w:rsidRDefault="005D38A3" w:rsidP="005D38A3">
      <w:pPr>
        <w:pStyle w:val="RedaliaTitre1"/>
      </w:pPr>
      <w:bookmarkStart w:id="30" w:name="_Toc213316851"/>
      <w:r w:rsidRPr="00682D5A">
        <w:t>Clause sociale</w:t>
      </w:r>
      <w:r>
        <w:t xml:space="preserve"> obligatoire</w:t>
      </w:r>
      <w:r w:rsidRPr="00682D5A">
        <w:t xml:space="preserve"> d’insertion</w:t>
      </w:r>
      <w:bookmarkEnd w:id="30"/>
    </w:p>
    <w:p w14:paraId="43A5E57E" w14:textId="77777777" w:rsidR="005D38A3" w:rsidRPr="006D1830" w:rsidRDefault="005D38A3" w:rsidP="005D38A3">
      <w:pPr>
        <w:tabs>
          <w:tab w:val="left" w:pos="3402"/>
          <w:tab w:val="left" w:pos="6237"/>
          <w:tab w:val="left" w:pos="9072"/>
        </w:tabs>
        <w:spacing w:before="240"/>
      </w:pPr>
      <w:r w:rsidRPr="006D1830">
        <w:t>Le soumissionnaire déclare avoir pris connaissance du cahier des clauses administratives particulières et notamment des dispositions relatives à l’action obligatoire d’insertion en faveur de personnes rencontrant des difficultés sociales ou professionnelles particulières.</w:t>
      </w:r>
    </w:p>
    <w:p w14:paraId="4E61F2FC" w14:textId="77777777" w:rsidR="005D38A3" w:rsidRPr="006D1830" w:rsidRDefault="005D38A3" w:rsidP="005D38A3">
      <w:pPr>
        <w:tabs>
          <w:tab w:val="left" w:pos="3402"/>
          <w:tab w:val="left" w:pos="6237"/>
          <w:tab w:val="left" w:pos="9072"/>
        </w:tabs>
        <w:spacing w:before="240"/>
      </w:pPr>
      <w:r w:rsidRPr="006D1830">
        <w:t>Il s’engage, s’il est déclaré attributaire à :</w:t>
      </w:r>
    </w:p>
    <w:p w14:paraId="1EB380B8" w14:textId="28032DA6" w:rsidR="005D38A3" w:rsidRDefault="005D38A3" w:rsidP="005D38A3">
      <w:pPr>
        <w:pStyle w:val="Paragraphedeliste"/>
        <w:widowControl/>
        <w:numPr>
          <w:ilvl w:val="0"/>
          <w:numId w:val="12"/>
        </w:numPr>
        <w:tabs>
          <w:tab w:val="left" w:pos="360"/>
          <w:tab w:val="left" w:pos="3402"/>
          <w:tab w:val="left" w:pos="6237"/>
          <w:tab w:val="left" w:pos="9072"/>
        </w:tabs>
        <w:suppressAutoHyphens w:val="0"/>
        <w:autoSpaceDN/>
        <w:spacing w:before="240"/>
        <w:contextualSpacing/>
        <w:jc w:val="both"/>
        <w:textAlignment w:val="auto"/>
      </w:pPr>
      <w:r w:rsidRPr="006D1830">
        <w:t xml:space="preserve">Réserver, dans l’exécution du marché concerné, un nombre d’heures d’insertion, sur </w:t>
      </w:r>
      <w:r>
        <w:t>s</w:t>
      </w:r>
      <w:r w:rsidRPr="006D1830">
        <w:t xml:space="preserve">a durée, au moins égal à celui indiqué </w:t>
      </w:r>
      <w:r>
        <w:t>au CCAP,</w:t>
      </w:r>
    </w:p>
    <w:p w14:paraId="675DDE25" w14:textId="64C73EE2" w:rsidR="005D38A3" w:rsidRDefault="005D38A3" w:rsidP="005D38A3">
      <w:pPr>
        <w:pStyle w:val="Paragraphedeliste"/>
        <w:widowControl/>
        <w:numPr>
          <w:ilvl w:val="0"/>
          <w:numId w:val="12"/>
        </w:numPr>
        <w:tabs>
          <w:tab w:val="left" w:pos="360"/>
          <w:tab w:val="left" w:pos="3402"/>
          <w:tab w:val="left" w:pos="6237"/>
          <w:tab w:val="left" w:pos="9072"/>
        </w:tabs>
        <w:suppressAutoHyphens w:val="0"/>
        <w:autoSpaceDN/>
        <w:spacing w:before="240"/>
        <w:contextualSpacing/>
        <w:jc w:val="both"/>
        <w:textAlignment w:val="auto"/>
      </w:pPr>
      <w:r w:rsidRPr="006D1830">
        <w:t>À prendre contact avec le facilitateur désigné au CCAP afin de préciser les modalités de mise en œuvre de la clause</w:t>
      </w:r>
      <w:r>
        <w:t>,</w:t>
      </w:r>
    </w:p>
    <w:p w14:paraId="17202057" w14:textId="66D3A959" w:rsidR="005D38A3" w:rsidRPr="006D1830" w:rsidRDefault="005D38A3" w:rsidP="005D38A3">
      <w:pPr>
        <w:pStyle w:val="Paragraphedeliste"/>
        <w:widowControl/>
        <w:numPr>
          <w:ilvl w:val="0"/>
          <w:numId w:val="12"/>
        </w:numPr>
        <w:tabs>
          <w:tab w:val="left" w:pos="360"/>
          <w:tab w:val="left" w:pos="3402"/>
          <w:tab w:val="left" w:pos="6237"/>
          <w:tab w:val="left" w:pos="9072"/>
        </w:tabs>
        <w:suppressAutoHyphens w:val="0"/>
        <w:autoSpaceDN/>
        <w:spacing w:before="240"/>
        <w:contextualSpacing/>
        <w:jc w:val="both"/>
        <w:textAlignment w:val="auto"/>
      </w:pPr>
      <w:r w:rsidRPr="006D1830">
        <w:lastRenderedPageBreak/>
        <w:t xml:space="preserve">À fournir, à la demande du </w:t>
      </w:r>
      <w:r>
        <w:t>pouvoir adjudicateur</w:t>
      </w:r>
      <w:r w:rsidRPr="006D1830">
        <w:t xml:space="preserve"> ou du facilitateur et dans le délai qui lui sera imparti, toutes informations utiles à l’appréciation de la réalisation de l’action d’insertion.</w:t>
      </w:r>
    </w:p>
    <w:p w14:paraId="4C22B789" w14:textId="77777777" w:rsidR="00B11DCD" w:rsidRDefault="00EB639C">
      <w:pPr>
        <w:pStyle w:val="RedaliaTitre1"/>
      </w:pPr>
      <w:bookmarkStart w:id="31" w:name="_Toc213316852"/>
      <w:r>
        <w:t>Signature du candidat</w:t>
      </w:r>
      <w:bookmarkEnd w:id="31"/>
    </w:p>
    <w:p w14:paraId="4C22B78A" w14:textId="77777777" w:rsidR="00B11DCD" w:rsidRDefault="00EB639C">
      <w:pPr>
        <w:pStyle w:val="RedaliaNormal"/>
      </w:pPr>
      <w:r>
        <w:t>Il est rappelé au candidat que la signature de l’acte d’engagement vaut acceptation de toutes les pièces contractuelles.</w:t>
      </w:r>
    </w:p>
    <w:p w14:paraId="4C22B78B" w14:textId="77777777" w:rsidR="00B11DCD" w:rsidRDefault="00B11DCD">
      <w:pPr>
        <w:pStyle w:val="RedaliaNormal"/>
      </w:pPr>
    </w:p>
    <w:p w14:paraId="4C22B78C" w14:textId="77777777" w:rsidR="00B11DCD" w:rsidRDefault="00EB639C">
      <w:pPr>
        <w:pStyle w:val="RedaliaNormal"/>
      </w:pPr>
      <w:r>
        <w:t>Fait en un seul original</w:t>
      </w:r>
    </w:p>
    <w:p w14:paraId="29C9307E" w14:textId="77777777" w:rsidR="00CF1DF5" w:rsidRPr="000A038A" w:rsidRDefault="00CF1DF5">
      <w:pPr>
        <w:pStyle w:val="RedaliaNormal"/>
      </w:pPr>
    </w:p>
    <w:p w14:paraId="4A2B814B" w14:textId="77777777" w:rsidR="00CF1DF5" w:rsidRPr="00CF1DF5" w:rsidRDefault="00CF1DF5" w:rsidP="00CF1DF5">
      <w:pPr>
        <w:pStyle w:val="RedaliaNormal"/>
        <w:rPr>
          <w:i/>
          <w:iCs/>
        </w:rPr>
      </w:pPr>
      <w:r w:rsidRPr="00CF1DF5">
        <w:t>Nom, Prénom et Qualité du signataire :</w:t>
      </w:r>
      <w:r w:rsidRPr="00CF1DF5">
        <w:rPr>
          <w:i/>
          <w:iCs/>
        </w:rPr>
        <w:t xml:space="preserve"> ……………………………………………………………</w:t>
      </w:r>
    </w:p>
    <w:p w14:paraId="020C02C6" w14:textId="77777777" w:rsidR="00CF1DF5" w:rsidRPr="00CF1DF5" w:rsidRDefault="00CF1DF5" w:rsidP="00CF1DF5">
      <w:pPr>
        <w:pStyle w:val="RedaliaNormal"/>
        <w:rPr>
          <w:i/>
          <w:iCs/>
        </w:rPr>
      </w:pPr>
    </w:p>
    <w:p w14:paraId="4C22B78D" w14:textId="77777777" w:rsidR="00B11DCD" w:rsidRDefault="00EB639C">
      <w:pPr>
        <w:pStyle w:val="RedaliaNormal"/>
        <w:tabs>
          <w:tab w:val="clear" w:pos="8505"/>
          <w:tab w:val="left" w:leader="dot" w:pos="9026"/>
        </w:tabs>
      </w:pPr>
      <w:r>
        <w:t xml:space="preserve">A : </w:t>
      </w:r>
      <w:r>
        <w:tab/>
      </w:r>
    </w:p>
    <w:p w14:paraId="4C22B78E" w14:textId="77777777" w:rsidR="00B11DCD" w:rsidRDefault="00EB639C">
      <w:pPr>
        <w:pStyle w:val="RedaliaNormal"/>
        <w:tabs>
          <w:tab w:val="clear" w:pos="8505"/>
          <w:tab w:val="left" w:leader="dot" w:pos="9026"/>
        </w:tabs>
      </w:pPr>
      <w:r>
        <w:tab/>
      </w:r>
    </w:p>
    <w:p w14:paraId="4C22B78F" w14:textId="77777777" w:rsidR="00B11DCD" w:rsidRDefault="00B11DCD">
      <w:pPr>
        <w:pStyle w:val="RedaliaNormal"/>
      </w:pPr>
    </w:p>
    <w:p w14:paraId="4C22B790" w14:textId="77777777" w:rsidR="00B11DCD" w:rsidRDefault="00EB639C">
      <w:pPr>
        <w:pStyle w:val="RedaliaNormal"/>
        <w:tabs>
          <w:tab w:val="clear" w:pos="8505"/>
          <w:tab w:val="left" w:leader="dot" w:pos="9026"/>
        </w:tabs>
      </w:pPr>
      <w:r>
        <w:t xml:space="preserve">Le : </w:t>
      </w:r>
      <w:r>
        <w:tab/>
      </w:r>
    </w:p>
    <w:p w14:paraId="4C22B791" w14:textId="77777777" w:rsidR="00B11DCD" w:rsidRDefault="00EB639C">
      <w:pPr>
        <w:pStyle w:val="RedaliaNormal"/>
        <w:tabs>
          <w:tab w:val="clear" w:pos="8505"/>
          <w:tab w:val="left" w:leader="dot" w:pos="9026"/>
        </w:tabs>
      </w:pPr>
      <w:r>
        <w:tab/>
      </w:r>
    </w:p>
    <w:p w14:paraId="4C22B792" w14:textId="77777777" w:rsidR="00B11DCD" w:rsidRDefault="00B11DCD">
      <w:pPr>
        <w:pStyle w:val="RedaliaNormal"/>
      </w:pPr>
    </w:p>
    <w:p w14:paraId="4C22B793" w14:textId="77777777" w:rsidR="00B11DCD" w:rsidRDefault="00EB639C">
      <w:pPr>
        <w:pStyle w:val="RedaliaNormal"/>
      </w:pPr>
      <w:r>
        <w:t>Mention(s) manuscrite(s)</w:t>
      </w:r>
    </w:p>
    <w:p w14:paraId="4C22B794" w14:textId="77777777" w:rsidR="00B11DCD" w:rsidRDefault="00EB639C">
      <w:pPr>
        <w:pStyle w:val="RedaliaNormal"/>
        <w:rPr>
          <w:i/>
          <w:iCs/>
        </w:rPr>
      </w:pPr>
      <w:r>
        <w:rPr>
          <w:i/>
          <w:iCs/>
        </w:rPr>
        <w:t>« Lu et approuvé »</w:t>
      </w:r>
    </w:p>
    <w:p w14:paraId="4C22B795" w14:textId="77777777" w:rsidR="00B11DCD" w:rsidRDefault="00B11DCD">
      <w:pPr>
        <w:pStyle w:val="RedaliaNormal"/>
      </w:pPr>
    </w:p>
    <w:p w14:paraId="4C22B796" w14:textId="77777777" w:rsidR="00B11DCD" w:rsidRDefault="00EB639C">
      <w:pPr>
        <w:pStyle w:val="RedaliaNormal"/>
      </w:pPr>
      <w:r>
        <w:t>Signature(s) du titulaire, ou, en cas de groupement d’entreprises, du mandataire habilité ou de chaque membre du groupement :</w:t>
      </w:r>
    </w:p>
    <w:p w14:paraId="4C22B797" w14:textId="77777777" w:rsidR="00B11DCD" w:rsidRDefault="00B11DCD">
      <w:pPr>
        <w:pStyle w:val="RedaliaNormal"/>
      </w:pPr>
    </w:p>
    <w:p w14:paraId="4C22B798" w14:textId="77777777" w:rsidR="00B11DCD" w:rsidRDefault="00EB639C">
      <w:pPr>
        <w:pStyle w:val="RedaliaNormal"/>
        <w:tabs>
          <w:tab w:val="clear" w:pos="8505"/>
          <w:tab w:val="left" w:leader="dot" w:pos="9026"/>
        </w:tabs>
      </w:pPr>
      <w:r>
        <w:tab/>
      </w:r>
    </w:p>
    <w:p w14:paraId="4C22B799" w14:textId="77777777" w:rsidR="00B11DCD" w:rsidRDefault="00EB639C">
      <w:pPr>
        <w:pStyle w:val="RedaliaNormal"/>
        <w:tabs>
          <w:tab w:val="clear" w:pos="8505"/>
          <w:tab w:val="left" w:leader="dot" w:pos="9026"/>
        </w:tabs>
      </w:pPr>
      <w:r>
        <w:tab/>
      </w:r>
    </w:p>
    <w:p w14:paraId="4C22B79A" w14:textId="77777777" w:rsidR="00B11DCD" w:rsidRDefault="00EB639C">
      <w:pPr>
        <w:pStyle w:val="RedaliaNormal"/>
        <w:tabs>
          <w:tab w:val="clear" w:pos="8505"/>
          <w:tab w:val="left" w:leader="dot" w:pos="9026"/>
        </w:tabs>
      </w:pPr>
      <w:r>
        <w:tab/>
      </w:r>
    </w:p>
    <w:p w14:paraId="4C22B79B" w14:textId="77777777" w:rsidR="00B11DCD" w:rsidRDefault="00B11DCD">
      <w:pPr>
        <w:pStyle w:val="RedaliaNormal"/>
      </w:pPr>
    </w:p>
    <w:p w14:paraId="4C22B79C" w14:textId="77777777" w:rsidR="00B11DCD" w:rsidRDefault="00EB639C">
      <w:pPr>
        <w:pStyle w:val="RedaliaTitre1"/>
      </w:pPr>
      <w:bookmarkStart w:id="32" w:name="_Toc213316853"/>
      <w:r>
        <w:t>Acceptation de l’offre</w:t>
      </w:r>
      <w:bookmarkEnd w:id="32"/>
    </w:p>
    <w:p w14:paraId="4C22B79D" w14:textId="77777777" w:rsidR="00B11DCD" w:rsidRDefault="00B11DCD">
      <w:pPr>
        <w:pStyle w:val="RedaliaNormal"/>
      </w:pPr>
    </w:p>
    <w:p w14:paraId="4C22B79E" w14:textId="77777777" w:rsidR="00B11DCD" w:rsidRDefault="00EB639C">
      <w:pPr>
        <w:pStyle w:val="RedaliaNormal"/>
      </w:pPr>
      <w:r>
        <w:t>Le présent accord-cadre se trouve ainsi conclu aux conditions ci-avant.</w:t>
      </w:r>
    </w:p>
    <w:p w14:paraId="4C22B79F" w14:textId="77777777" w:rsidR="00B11DCD" w:rsidRDefault="00B11DCD">
      <w:pPr>
        <w:pStyle w:val="RedaliaNormal"/>
      </w:pPr>
    </w:p>
    <w:p w14:paraId="4C22B7A0" w14:textId="77777777" w:rsidR="00B11DCD" w:rsidRDefault="00EB639C">
      <w:pPr>
        <w:pStyle w:val="RedaliaNormal"/>
      </w:pPr>
      <w:r>
        <w:t>Les sous-traitants proposés dans les actes de sous-traitance annexés au présent acte d’engagement sont acceptés comme ayant droit au paiement direct et les conditions de paiement indiquées sont agréées.</w:t>
      </w:r>
    </w:p>
    <w:p w14:paraId="4C22B7A1" w14:textId="77777777" w:rsidR="00B11DCD" w:rsidRDefault="00B11DCD">
      <w:pPr>
        <w:pStyle w:val="RedaliaNormal"/>
      </w:pPr>
    </w:p>
    <w:p w14:paraId="4C22B7A2" w14:textId="77777777" w:rsidR="00B11DCD" w:rsidRDefault="00EB639C">
      <w:pPr>
        <w:pStyle w:val="RedaliaNormal"/>
      </w:pPr>
      <w:r>
        <w:t>Est acceptée la présente offre pour valoir acte d’engagement.</w:t>
      </w:r>
    </w:p>
    <w:p w14:paraId="4C22B7A3" w14:textId="77777777" w:rsidR="00B11DCD" w:rsidRDefault="00B11DCD">
      <w:pPr>
        <w:pStyle w:val="RedaliaNormal"/>
      </w:pPr>
    </w:p>
    <w:p w14:paraId="4C22B7A4" w14:textId="77777777" w:rsidR="00B11DCD" w:rsidRDefault="00EB639C">
      <w:pPr>
        <w:pStyle w:val="RedaliaNormal"/>
        <w:tabs>
          <w:tab w:val="clear" w:pos="8505"/>
          <w:tab w:val="left" w:leader="dot" w:pos="4140"/>
          <w:tab w:val="left" w:pos="8640"/>
        </w:tabs>
      </w:pPr>
      <w:r>
        <w:t>A :</w:t>
      </w:r>
      <w:r>
        <w:tab/>
      </w:r>
    </w:p>
    <w:p w14:paraId="4C22B7A5" w14:textId="77777777" w:rsidR="00B11DCD" w:rsidRDefault="00EB639C">
      <w:pPr>
        <w:pStyle w:val="RedaliaNormal"/>
        <w:tabs>
          <w:tab w:val="clear" w:pos="8505"/>
          <w:tab w:val="left" w:leader="dot" w:pos="4140"/>
          <w:tab w:val="left" w:pos="8640"/>
        </w:tabs>
      </w:pPr>
      <w:r>
        <w:t>Le :</w:t>
      </w:r>
      <w:r>
        <w:tab/>
      </w:r>
    </w:p>
    <w:p w14:paraId="4C22B7A6" w14:textId="77777777" w:rsidR="00B11DCD" w:rsidRDefault="00B11DCD">
      <w:pPr>
        <w:pStyle w:val="RedaliaNormal"/>
        <w:tabs>
          <w:tab w:val="clear" w:pos="8505"/>
          <w:tab w:val="left" w:leader="dot" w:pos="4140"/>
          <w:tab w:val="left" w:pos="8640"/>
        </w:tabs>
      </w:pPr>
    </w:p>
    <w:p w14:paraId="4C22B7A7" w14:textId="77777777" w:rsidR="00B11DCD" w:rsidRDefault="00EB639C">
      <w:pPr>
        <w:pStyle w:val="RedaliaNormal"/>
        <w:tabs>
          <w:tab w:val="clear" w:pos="8505"/>
          <w:tab w:val="left" w:leader="dot" w:pos="4140"/>
          <w:tab w:val="left" w:pos="8640"/>
        </w:tabs>
      </w:pPr>
      <w:r>
        <w:t>Le pouvoir adjudicateur,</w:t>
      </w:r>
    </w:p>
    <w:p w14:paraId="4C22B7A8" w14:textId="77777777" w:rsidR="00B11DCD" w:rsidRDefault="00EB639C">
      <w:pPr>
        <w:pStyle w:val="RedaliaNormal"/>
        <w:tabs>
          <w:tab w:val="clear" w:pos="8505"/>
          <w:tab w:val="left" w:leader="dot" w:pos="4140"/>
          <w:tab w:val="left" w:pos="8640"/>
        </w:tabs>
        <w:rPr>
          <w:color w:val="FFFFFF"/>
        </w:rPr>
      </w:pPr>
      <w:r>
        <w:rPr>
          <w:color w:val="FFFFFF"/>
        </w:rPr>
        <w:t>#signature#</w:t>
      </w:r>
    </w:p>
    <w:p w14:paraId="4C22B7A9" w14:textId="77777777" w:rsidR="00B11DCD" w:rsidRDefault="00B11DCD">
      <w:pPr>
        <w:pStyle w:val="RedaliaNormal"/>
        <w:tabs>
          <w:tab w:val="clear" w:pos="8505"/>
          <w:tab w:val="left" w:leader="dot" w:pos="4140"/>
          <w:tab w:val="left" w:pos="8640"/>
        </w:tabs>
        <w:rPr>
          <w:sz w:val="14"/>
          <w:szCs w:val="12"/>
        </w:rPr>
      </w:pPr>
    </w:p>
    <w:p w14:paraId="4C22B7B6" w14:textId="34954D53" w:rsidR="00B11DCD" w:rsidRDefault="00EB639C" w:rsidP="4FAC3386">
      <w:pPr>
        <w:pStyle w:val="RedaliaNormal"/>
        <w:rPr>
          <w:color w:val="FFFFFF"/>
        </w:rPr>
      </w:pPr>
      <w:r w:rsidRPr="4FAC3386">
        <w:rPr>
          <w:color w:val="FFFFFF" w:themeColor="background1"/>
        </w:rPr>
        <w:t>#signature#</w:t>
      </w:r>
    </w:p>
    <w:p w14:paraId="4C22B7B7" w14:textId="77777777" w:rsidR="00B11DCD" w:rsidRDefault="00EB639C">
      <w:pPr>
        <w:pStyle w:val="RedaliaNormal"/>
        <w:ind w:left="4962"/>
      </w:pPr>
      <w:r>
        <w:lastRenderedPageBreak/>
        <w:tab/>
      </w:r>
    </w:p>
    <w:p w14:paraId="4C22B7B8" w14:textId="77777777" w:rsidR="00B11DCD" w:rsidRDefault="00B11DCD">
      <w:pPr>
        <w:pStyle w:val="RedaliaNormal"/>
      </w:pPr>
    </w:p>
    <w:p w14:paraId="4C22B7B9" w14:textId="77777777" w:rsidR="00B11DCD" w:rsidRDefault="00B11DCD">
      <w:pPr>
        <w:pStyle w:val="RedaliaNormal"/>
        <w:pageBreakBefore/>
      </w:pPr>
    </w:p>
    <w:p w14:paraId="4C22B7BA" w14:textId="77777777" w:rsidR="00B11DCD" w:rsidRDefault="00EB639C">
      <w:pPr>
        <w:pStyle w:val="RdaliaTitredossier"/>
      </w:pPr>
      <w:r>
        <w:t>Annexe à l’acte d’engagement</w:t>
      </w:r>
    </w:p>
    <w:p w14:paraId="4C22B7BB" w14:textId="77777777" w:rsidR="00B11DCD" w:rsidRDefault="00B11DCD">
      <w:pPr>
        <w:pStyle w:val="RdaliaTitredossier"/>
      </w:pPr>
    </w:p>
    <w:p w14:paraId="4C22B7BC" w14:textId="77777777" w:rsidR="00B11DCD" w:rsidRDefault="00EB639C">
      <w:pPr>
        <w:pStyle w:val="RdaliaTitredossier"/>
      </w:pPr>
      <w:r>
        <w:t>NANTISSEMENT OU CESSION DE CREANCES</w:t>
      </w:r>
    </w:p>
    <w:p w14:paraId="4C22B7BD" w14:textId="77777777" w:rsidR="00B11DCD" w:rsidRDefault="00B11DCD">
      <w:pPr>
        <w:pStyle w:val="RedaliaNormal"/>
      </w:pPr>
    </w:p>
    <w:p w14:paraId="4C22B7BE" w14:textId="77777777" w:rsidR="00B11DCD" w:rsidRDefault="00EB639C">
      <w:pPr>
        <w:pStyle w:val="RedaliaNormal"/>
      </w:pPr>
      <w:r>
        <w:rPr>
          <w:b/>
        </w:rPr>
        <w:t>● Identification de l’acheteur</w:t>
      </w:r>
    </w:p>
    <w:p w14:paraId="4C22B7BF" w14:textId="77777777" w:rsidR="00B11DCD" w:rsidRDefault="00EB639C">
      <w:pPr>
        <w:pStyle w:val="RedaliaNormal"/>
      </w:pPr>
      <w:r>
        <w:t>Désignation de l’acheteur :</w:t>
      </w:r>
    </w:p>
    <w:p w14:paraId="4C22B7C0" w14:textId="77777777" w:rsidR="00B11DCD" w:rsidRDefault="00EB639C">
      <w:pPr>
        <w:pStyle w:val="RedaliaNormal"/>
      </w:pPr>
      <w:r>
        <w:t>SIRET : 20005796600018</w:t>
      </w:r>
    </w:p>
    <w:p w14:paraId="4C22B7C1" w14:textId="77777777" w:rsidR="00B11DCD" w:rsidRDefault="00EB639C">
      <w:pPr>
        <w:pStyle w:val="RedaliaNormal"/>
      </w:pPr>
      <w:r>
        <w:t>Nom : Vallée Sud - Grand Paris (92)</w:t>
      </w:r>
    </w:p>
    <w:p w14:paraId="4C22B7C2" w14:textId="77777777" w:rsidR="00B11DCD" w:rsidRDefault="00EB639C">
      <w:pPr>
        <w:pStyle w:val="RedaliaNormal"/>
      </w:pPr>
      <w:r>
        <w:t>Adresse : 28 rue de la Redoute   92260 FONTENAY-AUX-ROSES Cedex 2</w:t>
      </w:r>
    </w:p>
    <w:p w14:paraId="4C22B7C3" w14:textId="77777777" w:rsidR="00B11DCD" w:rsidRDefault="00B11DCD">
      <w:pPr>
        <w:pStyle w:val="RedaliaNormal"/>
      </w:pPr>
    </w:p>
    <w:p w14:paraId="4C22B7C4" w14:textId="77777777" w:rsidR="00B11DCD" w:rsidRDefault="00EB639C">
      <w:pPr>
        <w:pStyle w:val="RedaliaNormal"/>
      </w:pPr>
      <w:r>
        <w:t>Désignation de la personne habilitée à donner les renseignements prévus aux articles R. 2191-60 et R. 2391-28 du Code de la commande publique : Service Finances du Territoire Vallée Sud – Grand Paris</w:t>
      </w:r>
    </w:p>
    <w:p w14:paraId="4C22B7C5" w14:textId="77777777" w:rsidR="00B11DCD" w:rsidRDefault="00EB639C">
      <w:pPr>
        <w:pStyle w:val="RedaliaNormal"/>
      </w:pPr>
      <w:r>
        <w:t>28 rue de la Redoute – 92 260 Fontenay-aux-Roses</w:t>
      </w:r>
    </w:p>
    <w:p w14:paraId="4C22B7C6" w14:textId="77777777" w:rsidR="00B11DCD" w:rsidRDefault="00B11DCD">
      <w:pPr>
        <w:pStyle w:val="RedaliaNormal"/>
      </w:pPr>
    </w:p>
    <w:p w14:paraId="4C22B7C7" w14:textId="77777777" w:rsidR="00B11DCD" w:rsidRDefault="00EB639C">
      <w:pPr>
        <w:pStyle w:val="RedaliaNormal"/>
      </w:pPr>
      <w:r>
        <w:t>Désignation du comptable public assignataire :</w:t>
      </w:r>
    </w:p>
    <w:p w14:paraId="4C22B7C8" w14:textId="77777777" w:rsidR="00B11DCD" w:rsidRDefault="00B11DCD">
      <w:pPr>
        <w:pStyle w:val="RedaliaNormal"/>
      </w:pPr>
    </w:p>
    <w:p w14:paraId="4C22B7C9" w14:textId="77777777" w:rsidR="00B11DCD" w:rsidRDefault="00EB639C">
      <w:pPr>
        <w:pStyle w:val="RedaliaNormal"/>
      </w:pPr>
      <w:r>
        <w:rPr>
          <w:b/>
        </w:rPr>
        <w:t>● Identification du créancier au titre du marché public</w:t>
      </w:r>
    </w:p>
    <w:p w14:paraId="4C22B7CA" w14:textId="77777777" w:rsidR="00B11DCD" w:rsidRDefault="00EB639C">
      <w:pPr>
        <w:pStyle w:val="RedaliaNormal"/>
      </w:pPr>
      <w:r>
        <w:t>Désignation du créancier : ............................</w:t>
      </w:r>
    </w:p>
    <w:p w14:paraId="4C22B7CB" w14:textId="77777777" w:rsidR="00B11DCD" w:rsidRDefault="00EB639C">
      <w:pPr>
        <w:pStyle w:val="RedaliaNormal"/>
      </w:pPr>
      <w:r>
        <w:t>SIRET : ............................</w:t>
      </w:r>
    </w:p>
    <w:p w14:paraId="4C22B7CC" w14:textId="77777777" w:rsidR="00B11DCD" w:rsidRDefault="00EB639C">
      <w:pPr>
        <w:pStyle w:val="RedaliaNormal"/>
      </w:pPr>
      <w:r>
        <w:t>Raison sociale : ............................</w:t>
      </w:r>
    </w:p>
    <w:p w14:paraId="4C22B7CD" w14:textId="77777777" w:rsidR="00B11DCD" w:rsidRDefault="00EB639C">
      <w:pPr>
        <w:pStyle w:val="RedaliaNormal"/>
      </w:pPr>
      <w:r>
        <w:t>Adresse : ............................</w:t>
      </w:r>
    </w:p>
    <w:p w14:paraId="4C22B7CE" w14:textId="77777777" w:rsidR="00B11DCD" w:rsidRDefault="00B11DCD">
      <w:pPr>
        <w:pStyle w:val="RedaliaNormal"/>
      </w:pPr>
    </w:p>
    <w:p w14:paraId="4C22B7CF" w14:textId="77777777" w:rsidR="00B11DCD" w:rsidRDefault="00EB639C">
      <w:pPr>
        <w:pStyle w:val="RedaliaNormal"/>
      </w:pPr>
      <w:r>
        <w:t>Coordonnées bancaires du créancier :</w:t>
      </w:r>
    </w:p>
    <w:p w14:paraId="4C22B7D0" w14:textId="77777777" w:rsidR="00B11DCD" w:rsidRDefault="00EB639C">
      <w:pPr>
        <w:pStyle w:val="RedaliaNormal"/>
      </w:pPr>
      <w:r>
        <w:t>IBAN : ............................</w:t>
      </w:r>
    </w:p>
    <w:p w14:paraId="4C22B7D1" w14:textId="77777777" w:rsidR="00B11DCD" w:rsidRDefault="00B11DCD">
      <w:pPr>
        <w:pStyle w:val="RedaliaNormal"/>
      </w:pPr>
    </w:p>
    <w:p w14:paraId="4C22B7D2" w14:textId="77777777" w:rsidR="00B11DCD" w:rsidRDefault="00EB639C">
      <w:pPr>
        <w:pStyle w:val="RedaliaNormal"/>
      </w:pPr>
      <w:r>
        <w:t>Renseignements complémentaires sur le créancier :</w:t>
      </w:r>
    </w:p>
    <w:tbl>
      <w:tblPr>
        <w:tblW w:w="9778" w:type="dxa"/>
        <w:tblLayout w:type="fixed"/>
        <w:tblCellMar>
          <w:left w:w="10" w:type="dxa"/>
          <w:right w:w="10" w:type="dxa"/>
        </w:tblCellMar>
        <w:tblLook w:val="04A0" w:firstRow="1" w:lastRow="0" w:firstColumn="1" w:lastColumn="0" w:noHBand="0" w:noVBand="1"/>
      </w:tblPr>
      <w:tblGrid>
        <w:gridCol w:w="3085"/>
        <w:gridCol w:w="4394"/>
        <w:gridCol w:w="2299"/>
      </w:tblGrid>
      <w:tr w:rsidR="00B11DCD" w14:paraId="4C22B7D5"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D3" w14:textId="77777777" w:rsidR="00B11DCD" w:rsidRDefault="00EB639C">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D4" w14:textId="77777777" w:rsidR="00B11DCD" w:rsidRDefault="00EB639C">
            <w:pPr>
              <w:pStyle w:val="RedaliaNormal"/>
            </w:pPr>
            <w:r>
              <w:rPr>
                <w:rFonts w:cs="Calibri"/>
              </w:rPr>
              <w:t xml:space="preserve"> </w:t>
            </w:r>
          </w:p>
        </w:tc>
      </w:tr>
      <w:tr w:rsidR="00B11DCD" w14:paraId="4C22B7D8"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D6" w14:textId="77777777" w:rsidR="00B11DCD" w:rsidRDefault="00EB639C">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D7" w14:textId="77777777" w:rsidR="00B11DCD" w:rsidRDefault="00EB639C">
            <w:pPr>
              <w:pStyle w:val="RedaliaNormal"/>
            </w:pPr>
            <w:r>
              <w:rPr>
                <w:rFonts w:cs="Calibri"/>
              </w:rPr>
              <w:t xml:space="preserve"> </w:t>
            </w:r>
          </w:p>
        </w:tc>
      </w:tr>
      <w:tr w:rsidR="00B11DCD" w14:paraId="4C22B7DB"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D9" w14:textId="77777777" w:rsidR="00B11DCD" w:rsidRDefault="00EB639C">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DA" w14:textId="77777777" w:rsidR="00B11DCD" w:rsidRDefault="00EB639C">
            <w:pPr>
              <w:pStyle w:val="RedaliaNormal"/>
            </w:pPr>
            <w:r>
              <w:rPr>
                <w:rFonts w:cs="Calibri"/>
              </w:rPr>
              <w:t xml:space="preserve"> </w:t>
            </w:r>
          </w:p>
        </w:tc>
      </w:tr>
      <w:tr w:rsidR="00B11DCD" w14:paraId="4C22B7D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DC" w14:textId="77777777" w:rsidR="00B11DCD" w:rsidRDefault="00EB639C">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DD" w14:textId="77777777" w:rsidR="00B11DCD" w:rsidRDefault="00EB639C">
            <w:pPr>
              <w:pStyle w:val="RedaliaNormal"/>
            </w:pPr>
            <w:r>
              <w:rPr>
                <w:rFonts w:cs="Calibri"/>
              </w:rPr>
              <w:t xml:space="preserve"> </w:t>
            </w:r>
          </w:p>
        </w:tc>
      </w:tr>
      <w:tr w:rsidR="00B11DCD" w14:paraId="4C22B7E1"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DF" w14:textId="77777777" w:rsidR="00B11DCD" w:rsidRDefault="00EB639C">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E0" w14:textId="77777777" w:rsidR="00B11DCD" w:rsidRDefault="00EB639C">
            <w:pPr>
              <w:pStyle w:val="RedaliaNormal"/>
            </w:pPr>
            <w:r>
              <w:rPr>
                <w:rFonts w:cs="Calibri"/>
              </w:rPr>
              <w:t xml:space="preserve"> </w:t>
            </w:r>
          </w:p>
        </w:tc>
      </w:tr>
      <w:tr w:rsidR="00B11DCD" w14:paraId="4C22B7E4"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E2" w14:textId="77777777" w:rsidR="00B11DCD" w:rsidRDefault="00EB639C">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E3" w14:textId="77777777" w:rsidR="00B11DCD" w:rsidRDefault="00EB639C">
            <w:pPr>
              <w:pStyle w:val="RedaliaNormal"/>
            </w:pPr>
            <w:r>
              <w:rPr>
                <w:rFonts w:cs="Calibri"/>
              </w:rPr>
              <w:t xml:space="preserve"> </w:t>
            </w:r>
          </w:p>
        </w:tc>
      </w:tr>
      <w:tr w:rsidR="00B11DCD" w14:paraId="4C22B7E7"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E5" w14:textId="77777777" w:rsidR="00B11DCD" w:rsidRDefault="00EB639C">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E6" w14:textId="77777777" w:rsidR="00B11DCD" w:rsidRDefault="00EB639C">
            <w:pPr>
              <w:pStyle w:val="RedaliaNormal"/>
            </w:pPr>
            <w:r>
              <w:rPr>
                <w:rFonts w:cs="Calibri"/>
              </w:rPr>
              <w:t xml:space="preserve"> </w:t>
            </w:r>
          </w:p>
        </w:tc>
      </w:tr>
      <w:tr w:rsidR="00B11DCD" w14:paraId="4C22B7EA"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E8" w14:textId="77777777" w:rsidR="00B11DCD" w:rsidRDefault="00EB639C">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E9" w14:textId="77777777" w:rsidR="00B11DCD" w:rsidRDefault="00EB639C">
            <w:pPr>
              <w:pStyle w:val="RedaliaNormal"/>
            </w:pPr>
            <w:r>
              <w:rPr>
                <w:rFonts w:cs="Calibri"/>
              </w:rPr>
              <w:t xml:space="preserve"> </w:t>
            </w:r>
          </w:p>
        </w:tc>
      </w:tr>
      <w:tr w:rsidR="00B11DCD" w14:paraId="4C22B7ED"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EB" w14:textId="77777777" w:rsidR="00B11DCD" w:rsidRDefault="00EB639C">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7EC" w14:textId="77777777" w:rsidR="00B11DCD" w:rsidRDefault="00EB639C">
            <w:pPr>
              <w:pStyle w:val="RedaliaNormal"/>
              <w:rPr>
                <w:rFonts w:cs="Calibri"/>
              </w:rPr>
            </w:pPr>
            <w:r>
              <w:rPr>
                <w:rFonts w:cs="Calibri"/>
              </w:rPr>
              <w:t>............................</w:t>
            </w:r>
          </w:p>
        </w:tc>
      </w:tr>
    </w:tbl>
    <w:p w14:paraId="4C22B7EE" w14:textId="77777777" w:rsidR="00B11DCD" w:rsidRDefault="00B11DCD">
      <w:pPr>
        <w:pStyle w:val="RedaliaNormal"/>
      </w:pPr>
    </w:p>
    <w:p w14:paraId="4C22B7EF" w14:textId="77777777" w:rsidR="00B11DCD" w:rsidRDefault="00EB639C">
      <w:pPr>
        <w:pStyle w:val="RedaliaNormal"/>
      </w:pPr>
      <w:r>
        <w:rPr>
          <w:b/>
        </w:rPr>
        <w:t>● Identification de la créance cessible</w:t>
      </w:r>
    </w:p>
    <w:p w14:paraId="4C22B7F0" w14:textId="77777777" w:rsidR="00B11DCD" w:rsidRDefault="00EB639C">
      <w:pPr>
        <w:pStyle w:val="RedaliaNormal"/>
      </w:pPr>
      <w:r>
        <w:t>Désignation du marché et de son montant :</w:t>
      </w:r>
    </w:p>
    <w:p w14:paraId="4C22B7F1" w14:textId="77777777" w:rsidR="00B11DCD" w:rsidRDefault="00EB639C">
      <w:pPr>
        <w:pStyle w:val="RedaliaNormal"/>
      </w:pPr>
      <w:r>
        <w:lastRenderedPageBreak/>
        <w:t>Référence du marché obtenue au plus tard lors de la notification : ............................</w:t>
      </w:r>
    </w:p>
    <w:p w14:paraId="4C22B7F2" w14:textId="77777777" w:rsidR="00B11DCD" w:rsidRDefault="00EB639C">
      <w:pPr>
        <w:pStyle w:val="RedaliaNormal"/>
      </w:pPr>
      <w:r>
        <w:t>Date : ............................</w:t>
      </w:r>
    </w:p>
    <w:p w14:paraId="4C22B7F3" w14:textId="77777777" w:rsidR="00B11DCD" w:rsidRDefault="00EB639C">
      <w:pPr>
        <w:pStyle w:val="RedaliaNormal"/>
      </w:pPr>
      <w:r>
        <w:t>Montant (HT, montant TVA et TTC) : ............................</w:t>
      </w:r>
    </w:p>
    <w:p w14:paraId="4C22B7F4" w14:textId="77777777" w:rsidR="00B11DCD" w:rsidRDefault="00B11DCD">
      <w:pPr>
        <w:pStyle w:val="RedaliaNormal"/>
      </w:pPr>
    </w:p>
    <w:p w14:paraId="4C22B7F5" w14:textId="77777777" w:rsidR="00B11DCD" w:rsidRDefault="00EB639C">
      <w:pPr>
        <w:pStyle w:val="RedaliaNormal"/>
      </w:pPr>
      <w:r>
        <w:t>Le cas échéant :</w:t>
      </w:r>
    </w:p>
    <w:p w14:paraId="4C22B7F6" w14:textId="77777777" w:rsidR="00B11DCD" w:rsidRDefault="00EB639C">
      <w:pPr>
        <w:pStyle w:val="RedaliaNormal"/>
      </w:pPr>
      <w:r>
        <w:t>Désignation de la tranche : ............................</w:t>
      </w:r>
    </w:p>
    <w:p w14:paraId="4C22B7F7" w14:textId="77777777" w:rsidR="00B11DCD" w:rsidRDefault="00EB639C">
      <w:pPr>
        <w:pStyle w:val="RedaliaNormal"/>
      </w:pPr>
      <w:r>
        <w:t>Montant de la tranche (HT, montant TVA et TTC) : ............................</w:t>
      </w:r>
    </w:p>
    <w:p w14:paraId="4C22B7F8" w14:textId="77777777" w:rsidR="00B11DCD" w:rsidRDefault="00B11DCD">
      <w:pPr>
        <w:pStyle w:val="RedaliaNormal"/>
      </w:pPr>
    </w:p>
    <w:p w14:paraId="4C22B7F9" w14:textId="77777777" w:rsidR="00B11DCD" w:rsidRDefault="00EB639C">
      <w:pPr>
        <w:pStyle w:val="RedaliaNormal"/>
      </w:pPr>
      <w:r>
        <w:t>Le cas échéant :</w:t>
      </w:r>
    </w:p>
    <w:p w14:paraId="4C22B7FA" w14:textId="77777777" w:rsidR="00B11DCD" w:rsidRDefault="00EB639C">
      <w:pPr>
        <w:pStyle w:val="RedaliaNormal"/>
      </w:pPr>
      <w:r>
        <w:t>Désignation du lot : ............................</w:t>
      </w:r>
    </w:p>
    <w:p w14:paraId="4C22B7FB" w14:textId="77777777" w:rsidR="00B11DCD" w:rsidRDefault="00EB639C">
      <w:pPr>
        <w:pStyle w:val="RedaliaNormal"/>
      </w:pPr>
      <w:r>
        <w:t>Montant du lot (HT, montant TVA et TTC) : ............................</w:t>
      </w:r>
    </w:p>
    <w:p w14:paraId="4C22B7FC" w14:textId="77777777" w:rsidR="00B11DCD" w:rsidRDefault="00B11DCD">
      <w:pPr>
        <w:pStyle w:val="RedaliaNormal"/>
      </w:pPr>
    </w:p>
    <w:p w14:paraId="4C22B7FD" w14:textId="77777777" w:rsidR="00B11DCD" w:rsidRDefault="00EB639C">
      <w:pPr>
        <w:pStyle w:val="RedaliaNormal"/>
      </w:pPr>
      <w:r>
        <w:t>Le cas échéant :</w:t>
      </w:r>
    </w:p>
    <w:p w14:paraId="4C22B7FE" w14:textId="77777777" w:rsidR="00B11DCD" w:rsidRDefault="00EB639C">
      <w:pPr>
        <w:pStyle w:val="RedaliaNormal"/>
      </w:pPr>
      <w:r>
        <w:t>Désignation du bon de commande : ............................</w:t>
      </w:r>
    </w:p>
    <w:p w14:paraId="4C22B7FF" w14:textId="77777777" w:rsidR="00B11DCD" w:rsidRDefault="00EB639C">
      <w:pPr>
        <w:pStyle w:val="RedaliaNormal"/>
      </w:pPr>
      <w:r>
        <w:t>Montant du bon de commande (HT, montant TVA et TTC) : ............................</w:t>
      </w:r>
    </w:p>
    <w:p w14:paraId="4C22B800" w14:textId="77777777" w:rsidR="00B11DCD" w:rsidRDefault="00B11DCD">
      <w:pPr>
        <w:pStyle w:val="RedaliaNormal"/>
      </w:pPr>
    </w:p>
    <w:p w14:paraId="4C22B801" w14:textId="77777777" w:rsidR="00B11DCD" w:rsidRDefault="00EB639C">
      <w:pPr>
        <w:pStyle w:val="RedaliaNormal"/>
      </w:pPr>
      <w:r>
        <w:t>Le cas échéant, éléments relatifs aux clauses de variation de prix applicables à la créance :</w:t>
      </w:r>
    </w:p>
    <w:p w14:paraId="4C22B802" w14:textId="77777777" w:rsidR="00B11DCD" w:rsidRDefault="00EB639C">
      <w:pPr>
        <w:pStyle w:val="RedaliaNormal"/>
      </w:pPr>
      <w:r>
        <w:t>............................</w:t>
      </w:r>
    </w:p>
    <w:p w14:paraId="4C22B803" w14:textId="77777777" w:rsidR="00B11DCD" w:rsidRDefault="00B11DCD">
      <w:pPr>
        <w:pStyle w:val="RedaliaNormal"/>
      </w:pPr>
    </w:p>
    <w:p w14:paraId="4C22B804" w14:textId="77777777" w:rsidR="00B11DCD" w:rsidRDefault="00EB639C">
      <w:pPr>
        <w:pStyle w:val="RedaliaNormal"/>
      </w:pPr>
      <w:r>
        <w:t>Le cas échéant, éléments relatifs aux clauses de pénalités susceptibles d’être appliquées à la créance :</w:t>
      </w:r>
    </w:p>
    <w:p w14:paraId="4C22B805" w14:textId="77777777" w:rsidR="00B11DCD" w:rsidRDefault="00EB639C">
      <w:pPr>
        <w:pStyle w:val="RedaliaNormal"/>
      </w:pPr>
      <w:r>
        <w:t>............................</w:t>
      </w:r>
    </w:p>
    <w:p w14:paraId="4C22B806" w14:textId="77777777" w:rsidR="00B11DCD" w:rsidRDefault="00B11DCD">
      <w:pPr>
        <w:pStyle w:val="RedaliaNormal"/>
      </w:pPr>
    </w:p>
    <w:p w14:paraId="4C22B807" w14:textId="77777777" w:rsidR="00B11DCD" w:rsidRDefault="00EB639C">
      <w:pPr>
        <w:pStyle w:val="RedaliaNormal"/>
      </w:pPr>
      <w:r>
        <w:t>Le cas échéant, autres renseignements : ............................</w:t>
      </w:r>
    </w:p>
    <w:p w14:paraId="4C22B808" w14:textId="77777777" w:rsidR="00B11DCD" w:rsidRDefault="00B11DCD">
      <w:pPr>
        <w:pStyle w:val="RedaliaNormal"/>
      </w:pPr>
    </w:p>
    <w:p w14:paraId="4C22B809" w14:textId="77777777" w:rsidR="00B11DCD" w:rsidRDefault="00EB639C">
      <w:pPr>
        <w:pStyle w:val="RedaliaNormal"/>
      </w:pPr>
      <w:r>
        <w:rPr>
          <w:b/>
        </w:rPr>
        <w:t>● Renseignements complémentaires affectant le marché et/ou la créance</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B11DCD" w14:paraId="4C22B80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0A" w14:textId="77777777" w:rsidR="00B11DCD" w:rsidRDefault="00EB639C">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0B" w14:textId="77777777" w:rsidR="00B11DCD" w:rsidRDefault="00EB639C">
            <w:pPr>
              <w:pStyle w:val="RedaliaNormal"/>
            </w:pPr>
            <w:r>
              <w:rPr>
                <w:rFonts w:cs="Calibri"/>
              </w:rPr>
              <w:t xml:space="preserve"> </w:t>
            </w:r>
          </w:p>
        </w:tc>
      </w:tr>
    </w:tbl>
    <w:p w14:paraId="4C22B80D" w14:textId="77777777" w:rsidR="00B11DCD" w:rsidRDefault="00B11DCD"/>
    <w:p w14:paraId="4C22B80E" w14:textId="77777777" w:rsidR="00B11DCD" w:rsidRDefault="00EB639C">
      <w:r>
        <w:t>Si la case précédente n’a pas été cochée, remplir les champs suivants :</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B11DCD" w14:paraId="4C22B81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0F" w14:textId="77777777" w:rsidR="00B11DCD" w:rsidRDefault="00EB639C">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0" w14:textId="77777777" w:rsidR="00B11DCD" w:rsidRDefault="00B11DCD">
            <w:pPr>
              <w:pStyle w:val="RedaliaNormal"/>
              <w:rPr>
                <w:rFonts w:cs="Calibri"/>
              </w:rPr>
            </w:pPr>
          </w:p>
        </w:tc>
      </w:tr>
      <w:tr w:rsidR="00B11DCD" w14:paraId="4C22B81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2" w14:textId="77777777" w:rsidR="00B11DCD" w:rsidRDefault="00EB639C">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3" w14:textId="77777777" w:rsidR="00B11DCD" w:rsidRDefault="00EB639C">
            <w:pPr>
              <w:pStyle w:val="RedaliaNormal"/>
            </w:pPr>
            <w:r>
              <w:rPr>
                <w:rFonts w:cs="Calibri"/>
              </w:rPr>
              <w:t xml:space="preserve"> </w:t>
            </w:r>
          </w:p>
        </w:tc>
      </w:tr>
      <w:tr w:rsidR="00B11DCD" w14:paraId="4C22B81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5" w14:textId="77777777" w:rsidR="00B11DCD" w:rsidRDefault="00EB639C">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6" w14:textId="77777777" w:rsidR="00B11DCD" w:rsidRDefault="00EB639C">
            <w:pPr>
              <w:pStyle w:val="RedaliaNormal"/>
              <w:rPr>
                <w:rFonts w:cs="Calibri"/>
              </w:rPr>
            </w:pPr>
            <w:r>
              <w:rPr>
                <w:rFonts w:cs="Calibri"/>
              </w:rPr>
              <w:t>............................ %</w:t>
            </w:r>
          </w:p>
        </w:tc>
      </w:tr>
      <w:tr w:rsidR="00B11DCD" w14:paraId="4C22B81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8" w14:textId="77777777" w:rsidR="00B11DCD" w:rsidRDefault="00EB639C">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9" w14:textId="77777777" w:rsidR="00B11DCD" w:rsidRDefault="00EB639C">
            <w:pPr>
              <w:pStyle w:val="RedaliaNormal"/>
            </w:pPr>
            <w:r>
              <w:rPr>
                <w:rFonts w:cs="Calibri"/>
              </w:rPr>
              <w:t xml:space="preserve"> </w:t>
            </w:r>
          </w:p>
        </w:tc>
      </w:tr>
      <w:tr w:rsidR="00B11DCD" w14:paraId="4C22B81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B" w14:textId="77777777" w:rsidR="00B11DCD" w:rsidRDefault="00EB639C">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C" w14:textId="77777777" w:rsidR="00B11DCD" w:rsidRDefault="00EB639C">
            <w:pPr>
              <w:pStyle w:val="RedaliaNormal"/>
              <w:rPr>
                <w:rFonts w:cs="Calibri"/>
              </w:rPr>
            </w:pPr>
            <w:r>
              <w:rPr>
                <w:rFonts w:cs="Calibri"/>
              </w:rPr>
              <w:t>............................ %</w:t>
            </w:r>
          </w:p>
        </w:tc>
      </w:tr>
      <w:tr w:rsidR="00B11DCD" w14:paraId="4C22B82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E" w14:textId="77777777" w:rsidR="00B11DCD" w:rsidRDefault="00EB639C">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1F" w14:textId="77777777" w:rsidR="00B11DCD" w:rsidRDefault="00EB639C">
            <w:pPr>
              <w:pStyle w:val="RedaliaNormal"/>
            </w:pPr>
            <w:r>
              <w:rPr>
                <w:rFonts w:cs="Calibri"/>
              </w:rPr>
              <w:t xml:space="preserve"> </w:t>
            </w:r>
          </w:p>
        </w:tc>
      </w:tr>
      <w:tr w:rsidR="00B11DCD" w14:paraId="4C22B82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1" w14:textId="77777777" w:rsidR="00B11DCD" w:rsidRDefault="00EB639C">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2" w14:textId="77777777" w:rsidR="00B11DCD" w:rsidRDefault="00EB639C">
            <w:pPr>
              <w:pStyle w:val="RedaliaNormal"/>
              <w:rPr>
                <w:rFonts w:cs="Calibri"/>
              </w:rPr>
            </w:pPr>
            <w:r>
              <w:rPr>
                <w:rFonts w:cs="Calibri"/>
              </w:rPr>
              <w:t>............................</w:t>
            </w:r>
          </w:p>
        </w:tc>
      </w:tr>
      <w:tr w:rsidR="00B11DCD" w14:paraId="4C22B82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4" w14:textId="77777777" w:rsidR="00B11DCD" w:rsidRDefault="00EB639C">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5" w14:textId="77777777" w:rsidR="00B11DCD" w:rsidRDefault="00EB639C">
            <w:pPr>
              <w:pStyle w:val="RedaliaNormal"/>
            </w:pPr>
            <w:r>
              <w:rPr>
                <w:rFonts w:cs="Calibri"/>
              </w:rPr>
              <w:t xml:space="preserve"> </w:t>
            </w:r>
          </w:p>
        </w:tc>
      </w:tr>
      <w:tr w:rsidR="00B11DCD" w14:paraId="4C22B82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7" w14:textId="77777777" w:rsidR="00B11DCD" w:rsidRDefault="00EB639C">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8" w14:textId="77777777" w:rsidR="00B11DCD" w:rsidRDefault="00EB639C">
            <w:pPr>
              <w:pStyle w:val="RedaliaNormal"/>
              <w:rPr>
                <w:rFonts w:cs="Calibri"/>
              </w:rPr>
            </w:pPr>
            <w:r>
              <w:rPr>
                <w:rFonts w:cs="Calibri"/>
              </w:rPr>
              <w:t>............................</w:t>
            </w:r>
          </w:p>
        </w:tc>
      </w:tr>
      <w:tr w:rsidR="00B11DCD" w14:paraId="4C22B82C"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A" w14:textId="77777777" w:rsidR="00B11DCD" w:rsidRDefault="00EB639C">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B" w14:textId="77777777" w:rsidR="00B11DCD" w:rsidRDefault="00EB639C">
            <w:pPr>
              <w:pStyle w:val="RedaliaNormal"/>
            </w:pPr>
            <w:r>
              <w:rPr>
                <w:rFonts w:cs="Calibri"/>
              </w:rPr>
              <w:t xml:space="preserve"> </w:t>
            </w:r>
          </w:p>
        </w:tc>
      </w:tr>
      <w:tr w:rsidR="00B11DCD" w14:paraId="4C22B82F"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D" w14:textId="77777777" w:rsidR="00B11DCD" w:rsidRDefault="00EB639C">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2E" w14:textId="77777777" w:rsidR="00B11DCD" w:rsidRDefault="00EB639C">
            <w:pPr>
              <w:pStyle w:val="RedaliaNormal"/>
              <w:rPr>
                <w:rFonts w:cs="Calibri"/>
              </w:rPr>
            </w:pPr>
            <w:r>
              <w:rPr>
                <w:rFonts w:cs="Calibri"/>
              </w:rPr>
              <w:t>............................</w:t>
            </w:r>
          </w:p>
        </w:tc>
      </w:tr>
      <w:tr w:rsidR="00B11DCD" w14:paraId="4C22B832"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0" w14:textId="77777777" w:rsidR="00B11DCD" w:rsidRDefault="00EB639C">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1" w14:textId="77777777" w:rsidR="00B11DCD" w:rsidRDefault="00EB639C">
            <w:pPr>
              <w:pStyle w:val="RedaliaNormal"/>
              <w:rPr>
                <w:rFonts w:cs="Calibri"/>
              </w:rPr>
            </w:pPr>
            <w:r>
              <w:rPr>
                <w:rFonts w:cs="Calibri"/>
              </w:rPr>
              <w:t>............................</w:t>
            </w:r>
          </w:p>
        </w:tc>
      </w:tr>
      <w:tr w:rsidR="00B11DCD" w14:paraId="4C22B835"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3" w14:textId="77777777" w:rsidR="00B11DCD" w:rsidRDefault="00EB639C">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4" w14:textId="77777777" w:rsidR="00B11DCD" w:rsidRDefault="00EB639C">
            <w:pPr>
              <w:pStyle w:val="RedaliaNormal"/>
            </w:pPr>
            <w:r>
              <w:rPr>
                <w:rFonts w:cs="Calibri"/>
              </w:rPr>
              <w:t xml:space="preserve"> </w:t>
            </w:r>
          </w:p>
        </w:tc>
      </w:tr>
      <w:tr w:rsidR="00B11DCD" w14:paraId="4C22B83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6" w14:textId="77777777" w:rsidR="00B11DCD" w:rsidRDefault="00EB639C">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7" w14:textId="77777777" w:rsidR="00B11DCD" w:rsidRDefault="00EB639C">
            <w:pPr>
              <w:pStyle w:val="RedaliaNormal"/>
              <w:rPr>
                <w:rFonts w:cs="Calibri"/>
              </w:rPr>
            </w:pPr>
            <w:r>
              <w:rPr>
                <w:rFonts w:cs="Calibri"/>
              </w:rPr>
              <w:t>...................... € TTC</w:t>
            </w:r>
          </w:p>
        </w:tc>
      </w:tr>
      <w:tr w:rsidR="00B11DCD" w14:paraId="4C22B83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9" w14:textId="77777777" w:rsidR="00B11DCD" w:rsidRDefault="00EB639C">
            <w:pPr>
              <w:pStyle w:val="RedaliaNormal"/>
              <w:rPr>
                <w:rFonts w:cs="Calibri"/>
              </w:rPr>
            </w:pPr>
            <w:r>
              <w:rPr>
                <w:rFonts w:cs="Calibri"/>
              </w:rPr>
              <w:lastRenderedPageBreak/>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A" w14:textId="77777777" w:rsidR="00B11DCD" w:rsidRDefault="00EB639C">
            <w:pPr>
              <w:pStyle w:val="RedaliaNormal"/>
              <w:rPr>
                <w:rFonts w:cs="Calibri"/>
              </w:rPr>
            </w:pPr>
            <w:r>
              <w:rPr>
                <w:rFonts w:cs="Calibri"/>
              </w:rPr>
              <w:t>...................... € TTC</w:t>
            </w:r>
          </w:p>
        </w:tc>
      </w:tr>
      <w:tr w:rsidR="00B11DCD" w14:paraId="4C22B83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C" w14:textId="77777777" w:rsidR="00B11DCD" w:rsidRDefault="00EB639C">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D" w14:textId="77777777" w:rsidR="00B11DCD" w:rsidRDefault="00EB639C">
            <w:pPr>
              <w:pStyle w:val="RedaliaNormal"/>
              <w:rPr>
                <w:rFonts w:cs="Calibri"/>
              </w:rPr>
            </w:pPr>
            <w:r>
              <w:rPr>
                <w:rFonts w:cs="Calibri"/>
              </w:rPr>
              <w:t>...................... € TTC</w:t>
            </w:r>
          </w:p>
        </w:tc>
      </w:tr>
      <w:tr w:rsidR="00B11DCD" w14:paraId="4C22B84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3F" w14:textId="77777777" w:rsidR="00B11DCD" w:rsidRDefault="00EB639C">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0" w14:textId="77777777" w:rsidR="00B11DCD" w:rsidRDefault="00B11DCD">
            <w:pPr>
              <w:pStyle w:val="RedaliaNormal"/>
              <w:rPr>
                <w:rFonts w:cs="Calibri"/>
              </w:rPr>
            </w:pPr>
          </w:p>
        </w:tc>
      </w:tr>
      <w:tr w:rsidR="00B11DCD" w14:paraId="4C22B84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2" w14:textId="77777777" w:rsidR="00B11DCD" w:rsidRDefault="00EB639C">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3" w14:textId="77777777" w:rsidR="00B11DCD" w:rsidRDefault="00EB639C">
            <w:pPr>
              <w:pStyle w:val="RedaliaNormal"/>
              <w:rPr>
                <w:rFonts w:cs="Calibri"/>
              </w:rPr>
            </w:pPr>
            <w:r>
              <w:rPr>
                <w:rFonts w:cs="Calibri"/>
              </w:rPr>
              <w:t>...................... € TTC</w:t>
            </w:r>
          </w:p>
        </w:tc>
      </w:tr>
      <w:tr w:rsidR="00B11DCD" w14:paraId="4C22B84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5" w14:textId="77777777" w:rsidR="00B11DCD" w:rsidRDefault="00EB639C">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6" w14:textId="77777777" w:rsidR="00B11DCD" w:rsidRDefault="00EB639C">
            <w:pPr>
              <w:pStyle w:val="RedaliaNormal"/>
              <w:rPr>
                <w:rFonts w:cs="Calibri"/>
              </w:rPr>
            </w:pPr>
            <w:r>
              <w:rPr>
                <w:rFonts w:cs="Calibri"/>
              </w:rPr>
              <w:t>...................... € TTC</w:t>
            </w:r>
          </w:p>
        </w:tc>
      </w:tr>
      <w:tr w:rsidR="00B11DCD" w14:paraId="4C22B84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8" w14:textId="77777777" w:rsidR="00B11DCD" w:rsidRDefault="00EB639C">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9" w14:textId="77777777" w:rsidR="00B11DCD" w:rsidRDefault="00EB639C">
            <w:pPr>
              <w:pStyle w:val="RedaliaNormal"/>
              <w:rPr>
                <w:rFonts w:cs="Calibri"/>
              </w:rPr>
            </w:pPr>
            <w:r>
              <w:rPr>
                <w:rFonts w:cs="Calibri"/>
              </w:rPr>
              <w:t>...................... € TTC</w:t>
            </w:r>
          </w:p>
        </w:tc>
      </w:tr>
      <w:tr w:rsidR="00B11DCD" w14:paraId="4C22B84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B" w14:textId="77777777" w:rsidR="00B11DCD" w:rsidRDefault="00EB639C">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C" w14:textId="77777777" w:rsidR="00B11DCD" w:rsidRDefault="00B11DCD">
            <w:pPr>
              <w:pStyle w:val="RedaliaNormal"/>
            </w:pPr>
          </w:p>
        </w:tc>
      </w:tr>
      <w:tr w:rsidR="00B11DCD" w14:paraId="4C22B85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E" w14:textId="77777777" w:rsidR="00B11DCD" w:rsidRDefault="00EB639C">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4F" w14:textId="77777777" w:rsidR="00B11DCD" w:rsidRDefault="00EB639C">
            <w:pPr>
              <w:pStyle w:val="RedaliaNormal"/>
              <w:rPr>
                <w:rFonts w:cs="Calibri"/>
              </w:rPr>
            </w:pPr>
            <w:r>
              <w:rPr>
                <w:rFonts w:cs="Calibri"/>
              </w:rPr>
              <w:t>...................... € TTC</w:t>
            </w:r>
          </w:p>
        </w:tc>
      </w:tr>
    </w:tbl>
    <w:p w14:paraId="4C22B851" w14:textId="77777777" w:rsidR="00B11DCD" w:rsidRDefault="00B11DCD">
      <w:pPr>
        <w:pStyle w:val="RedaliaNormal"/>
      </w:pPr>
    </w:p>
    <w:p w14:paraId="4C22B852" w14:textId="77777777" w:rsidR="00B11DCD" w:rsidRDefault="00EB639C">
      <w:pPr>
        <w:pStyle w:val="RedaliaNormal"/>
      </w:pPr>
      <w:r>
        <w:rPr>
          <w:b/>
        </w:rPr>
        <w:t>● Informations supplémentaires en cas de groupement</w:t>
      </w:r>
    </w:p>
    <w:p w14:paraId="4C22B853" w14:textId="77777777" w:rsidR="00B11DCD" w:rsidRDefault="00EB639C">
      <w:pPr>
        <w:pStyle w:val="RedaliaNormal"/>
      </w:pPr>
      <w:r>
        <w:t>Désignation des membres du groupement :</w:t>
      </w:r>
    </w:p>
    <w:p w14:paraId="4C22B854" w14:textId="77777777" w:rsidR="00B11DCD" w:rsidRDefault="00EB639C">
      <w:pPr>
        <w:pStyle w:val="RedaliaNormal"/>
      </w:pPr>
      <w:r>
        <w:t>SIRET pour chaque membre du groupement : ............................</w:t>
      </w:r>
    </w:p>
    <w:p w14:paraId="4C22B855" w14:textId="77777777" w:rsidR="00B11DCD" w:rsidRDefault="00B11DCD">
      <w:pPr>
        <w:pStyle w:val="RedaliaNormal"/>
      </w:pPr>
    </w:p>
    <w:p w14:paraId="4C22B856" w14:textId="77777777" w:rsidR="00B11DCD" w:rsidRDefault="00EB639C">
      <w:pPr>
        <w:pStyle w:val="RedaliaNormal"/>
      </w:pPr>
      <w:r>
        <w:t>Désignation du mandataire : ............................</w:t>
      </w:r>
    </w:p>
    <w:p w14:paraId="4C22B857" w14:textId="77777777" w:rsidR="00B11DCD" w:rsidRDefault="00B11DCD">
      <w:pPr>
        <w:pStyle w:val="RedaliaNormal"/>
      </w:pPr>
    </w:p>
    <w:p w14:paraId="4C22B858" w14:textId="77777777" w:rsidR="00B11DCD" w:rsidRDefault="00EB639C">
      <w:pPr>
        <w:pStyle w:val="RedaliaNormal"/>
      </w:pPr>
      <w:r>
        <w:rPr>
          <w:b/>
        </w:rPr>
        <w:t>● Modification(s) ultérieure(s) de la créance</w:t>
      </w:r>
    </w:p>
    <w:p w14:paraId="4C22B859" w14:textId="77777777" w:rsidR="00B11DCD" w:rsidRDefault="00EB639C">
      <w:pPr>
        <w:pStyle w:val="RedaliaNormal"/>
      </w:pPr>
      <w:r>
        <w:t>(À renseigner autant de fois que nécessaire)</w:t>
      </w:r>
    </w:p>
    <w:tbl>
      <w:tblPr>
        <w:tblW w:w="9778" w:type="dxa"/>
        <w:tblLayout w:type="fixed"/>
        <w:tblCellMar>
          <w:left w:w="10" w:type="dxa"/>
          <w:right w:w="10" w:type="dxa"/>
        </w:tblCellMar>
        <w:tblLook w:val="04A0" w:firstRow="1" w:lastRow="0" w:firstColumn="1" w:lastColumn="0" w:noHBand="0" w:noVBand="1"/>
      </w:tblPr>
      <w:tblGrid>
        <w:gridCol w:w="2235"/>
        <w:gridCol w:w="4283"/>
        <w:gridCol w:w="3260"/>
      </w:tblGrid>
      <w:tr w:rsidR="00B11DCD" w14:paraId="4C22B85F"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5A" w14:textId="77777777" w:rsidR="00B11DCD" w:rsidRDefault="00EB639C">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5B" w14:textId="77777777" w:rsidR="00B11DCD" w:rsidRDefault="00EB639C">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5C" w14:textId="77777777" w:rsidR="00B11DCD" w:rsidRDefault="00EB639C">
            <w:pPr>
              <w:pStyle w:val="RedaliaNormal"/>
              <w:rPr>
                <w:rFonts w:cs="Calibri"/>
              </w:rPr>
            </w:pPr>
            <w:r>
              <w:rPr>
                <w:rFonts w:cs="Calibri"/>
              </w:rPr>
              <w:t>Date/Signature</w:t>
            </w:r>
          </w:p>
          <w:p w14:paraId="4C22B85D" w14:textId="77777777" w:rsidR="00B11DCD" w:rsidRDefault="00B11DCD">
            <w:pPr>
              <w:pStyle w:val="RedaliaNormal"/>
              <w:rPr>
                <w:rFonts w:cs="Calibri"/>
              </w:rPr>
            </w:pPr>
          </w:p>
          <w:p w14:paraId="4C22B85E" w14:textId="77777777" w:rsidR="00B11DCD" w:rsidRDefault="00B11DCD">
            <w:pPr>
              <w:pStyle w:val="RedaliaNormal"/>
              <w:rPr>
                <w:rFonts w:cs="Calibri"/>
              </w:rPr>
            </w:pPr>
          </w:p>
        </w:tc>
      </w:tr>
      <w:tr w:rsidR="00B11DCD" w14:paraId="4C22B865"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60" w14:textId="77777777" w:rsidR="00B11DCD" w:rsidRDefault="00EB639C">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61" w14:textId="77777777" w:rsidR="00B11DCD" w:rsidRDefault="00EB639C">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62" w14:textId="77777777" w:rsidR="00B11DCD" w:rsidRDefault="00EB639C">
            <w:pPr>
              <w:pStyle w:val="RedaliaNormal"/>
              <w:rPr>
                <w:rFonts w:cs="Calibri"/>
              </w:rPr>
            </w:pPr>
            <w:r>
              <w:rPr>
                <w:rFonts w:cs="Calibri"/>
              </w:rPr>
              <w:t>Date/Signature</w:t>
            </w:r>
          </w:p>
          <w:p w14:paraId="4C22B863" w14:textId="77777777" w:rsidR="00B11DCD" w:rsidRDefault="00B11DCD">
            <w:pPr>
              <w:pStyle w:val="RedaliaNormal"/>
              <w:rPr>
                <w:rFonts w:cs="Calibri"/>
              </w:rPr>
            </w:pPr>
          </w:p>
          <w:p w14:paraId="4C22B864" w14:textId="77777777" w:rsidR="00B11DCD" w:rsidRDefault="00B11DCD">
            <w:pPr>
              <w:pStyle w:val="RedaliaNormal"/>
              <w:rPr>
                <w:rFonts w:cs="Calibri"/>
              </w:rPr>
            </w:pPr>
          </w:p>
        </w:tc>
      </w:tr>
      <w:tr w:rsidR="00B11DCD" w14:paraId="4C22B86B"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66" w14:textId="77777777" w:rsidR="00B11DCD" w:rsidRDefault="00EB639C">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67" w14:textId="77777777" w:rsidR="00B11DCD" w:rsidRDefault="00EB639C">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68" w14:textId="77777777" w:rsidR="00B11DCD" w:rsidRDefault="00EB639C">
            <w:pPr>
              <w:pStyle w:val="RedaliaNormal"/>
              <w:rPr>
                <w:rFonts w:cs="Calibri"/>
              </w:rPr>
            </w:pPr>
            <w:r>
              <w:rPr>
                <w:rFonts w:cs="Calibri"/>
              </w:rPr>
              <w:t>Date/Signature</w:t>
            </w:r>
          </w:p>
          <w:p w14:paraId="4C22B869" w14:textId="77777777" w:rsidR="00B11DCD" w:rsidRDefault="00B11DCD">
            <w:pPr>
              <w:pStyle w:val="RedaliaNormal"/>
              <w:rPr>
                <w:rFonts w:cs="Calibri"/>
              </w:rPr>
            </w:pPr>
          </w:p>
          <w:p w14:paraId="4C22B86A" w14:textId="77777777" w:rsidR="00B11DCD" w:rsidRDefault="00B11DCD">
            <w:pPr>
              <w:pStyle w:val="RedaliaNormal"/>
              <w:rPr>
                <w:rFonts w:cs="Calibri"/>
              </w:rPr>
            </w:pPr>
          </w:p>
        </w:tc>
      </w:tr>
      <w:tr w:rsidR="00B11DCD" w14:paraId="4C22B871"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6C" w14:textId="77777777" w:rsidR="00B11DCD" w:rsidRDefault="00EB639C">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6D" w14:textId="77777777" w:rsidR="00B11DCD" w:rsidRDefault="00EB639C">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6E" w14:textId="77777777" w:rsidR="00B11DCD" w:rsidRDefault="00EB639C">
            <w:pPr>
              <w:pStyle w:val="RedaliaNormal"/>
              <w:rPr>
                <w:rFonts w:cs="Calibri"/>
              </w:rPr>
            </w:pPr>
            <w:r>
              <w:rPr>
                <w:rFonts w:cs="Calibri"/>
              </w:rPr>
              <w:t>Date/Signature</w:t>
            </w:r>
          </w:p>
          <w:p w14:paraId="4C22B86F" w14:textId="77777777" w:rsidR="00B11DCD" w:rsidRDefault="00B11DCD">
            <w:pPr>
              <w:pStyle w:val="RedaliaNormal"/>
              <w:rPr>
                <w:rFonts w:cs="Calibri"/>
              </w:rPr>
            </w:pPr>
          </w:p>
          <w:p w14:paraId="4C22B870" w14:textId="77777777" w:rsidR="00B11DCD" w:rsidRDefault="00B11DCD">
            <w:pPr>
              <w:pStyle w:val="RedaliaNormal"/>
              <w:rPr>
                <w:rFonts w:cs="Calibri"/>
              </w:rPr>
            </w:pPr>
          </w:p>
        </w:tc>
      </w:tr>
      <w:tr w:rsidR="00B11DCD" w14:paraId="4C22B877"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72" w14:textId="77777777" w:rsidR="00B11DCD" w:rsidRDefault="00EB639C">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73" w14:textId="77777777" w:rsidR="00B11DCD" w:rsidRDefault="00EB639C">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74" w14:textId="77777777" w:rsidR="00B11DCD" w:rsidRDefault="00EB639C">
            <w:pPr>
              <w:pStyle w:val="RedaliaNormal"/>
              <w:rPr>
                <w:rFonts w:cs="Calibri"/>
              </w:rPr>
            </w:pPr>
            <w:r>
              <w:rPr>
                <w:rFonts w:cs="Calibri"/>
              </w:rPr>
              <w:t>Date/Signature</w:t>
            </w:r>
          </w:p>
          <w:p w14:paraId="4C22B875" w14:textId="77777777" w:rsidR="00B11DCD" w:rsidRDefault="00B11DCD">
            <w:pPr>
              <w:pStyle w:val="RedaliaNormal"/>
              <w:rPr>
                <w:rFonts w:cs="Calibri"/>
              </w:rPr>
            </w:pPr>
          </w:p>
          <w:p w14:paraId="4C22B876" w14:textId="77777777" w:rsidR="00B11DCD" w:rsidRDefault="00B11DCD">
            <w:pPr>
              <w:pStyle w:val="RedaliaNormal"/>
              <w:rPr>
                <w:rFonts w:cs="Calibri"/>
              </w:rPr>
            </w:pPr>
          </w:p>
        </w:tc>
      </w:tr>
    </w:tbl>
    <w:p w14:paraId="4C22B878" w14:textId="77777777" w:rsidR="00B11DCD" w:rsidRDefault="00B11DCD">
      <w:pPr>
        <w:pStyle w:val="RedaliaNormal"/>
      </w:pPr>
    </w:p>
    <w:p w14:paraId="4C22B879" w14:textId="77777777" w:rsidR="00B11DCD" w:rsidRDefault="00EB639C">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4C22B87A" w14:textId="77777777" w:rsidR="00B11DCD" w:rsidRDefault="00B11DCD">
      <w:pPr>
        <w:pStyle w:val="RedaliaNormal"/>
      </w:pPr>
    </w:p>
    <w:p w14:paraId="4C22B87B" w14:textId="77777777" w:rsidR="00B11DCD" w:rsidRDefault="00EB639C">
      <w:pPr>
        <w:pStyle w:val="RedaliaNormal"/>
      </w:pPr>
      <w:r>
        <w:rPr>
          <w:b/>
        </w:rPr>
        <w:t>● Signature de l’acheteur</w:t>
      </w:r>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B11DCD" w14:paraId="4C22B87E"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7C" w14:textId="77777777" w:rsidR="00B11DCD" w:rsidRDefault="00EB639C">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7D" w14:textId="77777777" w:rsidR="00B11DCD" w:rsidRDefault="00EB639C">
            <w:pPr>
              <w:pStyle w:val="RedaliaNormal"/>
              <w:rPr>
                <w:rFonts w:cs="Calibri"/>
              </w:rPr>
            </w:pPr>
            <w:r>
              <w:rPr>
                <w:rFonts w:cs="Calibri"/>
              </w:rPr>
              <w:t>Le</w:t>
            </w:r>
          </w:p>
        </w:tc>
      </w:tr>
      <w:tr w:rsidR="00B11DCD" w14:paraId="4C22B883"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7F" w14:textId="77777777" w:rsidR="00B11DCD" w:rsidRDefault="00B11DCD">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880" w14:textId="77777777" w:rsidR="00B11DCD" w:rsidRDefault="00EB639C">
            <w:pPr>
              <w:pStyle w:val="RedaliaNormal"/>
              <w:rPr>
                <w:rFonts w:cs="Calibri"/>
              </w:rPr>
            </w:pPr>
            <w:r>
              <w:rPr>
                <w:rFonts w:cs="Calibri"/>
              </w:rPr>
              <w:t>Signature de l’acheteur ou de son représentant</w:t>
            </w:r>
          </w:p>
          <w:p w14:paraId="4C22B881" w14:textId="77777777" w:rsidR="00B11DCD" w:rsidRDefault="00B11DCD">
            <w:pPr>
              <w:pStyle w:val="RedaliaNormal"/>
              <w:rPr>
                <w:rFonts w:cs="Calibri"/>
              </w:rPr>
            </w:pPr>
          </w:p>
          <w:p w14:paraId="4C22B882" w14:textId="77777777" w:rsidR="00B11DCD" w:rsidRDefault="00B11DCD">
            <w:pPr>
              <w:pStyle w:val="RedaliaNormal"/>
              <w:rPr>
                <w:rFonts w:cs="Calibri"/>
              </w:rPr>
            </w:pPr>
          </w:p>
        </w:tc>
      </w:tr>
    </w:tbl>
    <w:p w14:paraId="4C22B884" w14:textId="77777777" w:rsidR="00B11DCD" w:rsidRDefault="00B11DCD">
      <w:pPr>
        <w:pStyle w:val="RedaliaNormal"/>
      </w:pPr>
    </w:p>
    <w:p w14:paraId="4C22B885" w14:textId="77777777" w:rsidR="00B11DCD" w:rsidRDefault="00B11DCD">
      <w:pPr>
        <w:pStyle w:val="RedaliaNormal"/>
      </w:pPr>
    </w:p>
    <w:p w14:paraId="4C22B886" w14:textId="77777777" w:rsidR="00B11DCD" w:rsidRDefault="00B11DCD">
      <w:pPr>
        <w:pStyle w:val="RedaliaNormal"/>
        <w:pageBreakBefore/>
      </w:pPr>
    </w:p>
    <w:p w14:paraId="4C22B887" w14:textId="77777777" w:rsidR="00B11DCD" w:rsidRDefault="00EB639C">
      <w:pPr>
        <w:pStyle w:val="RdaliaTitredossier"/>
      </w:pPr>
      <w:r>
        <w:t>Annexe à l’acte d’engagement</w:t>
      </w:r>
    </w:p>
    <w:p w14:paraId="4C22B888" w14:textId="77777777" w:rsidR="00B11DCD" w:rsidRDefault="00B11DCD">
      <w:pPr>
        <w:pStyle w:val="RdaliaTitredossier"/>
      </w:pPr>
    </w:p>
    <w:p w14:paraId="4C22B889" w14:textId="77777777" w:rsidR="00B11DCD" w:rsidRDefault="00EB639C">
      <w:pPr>
        <w:pStyle w:val="RdaliaTitredossier"/>
      </w:pPr>
      <w:r>
        <w:t>DECLARATION DE SOUS-TRAITANCE</w:t>
      </w:r>
    </w:p>
    <w:p w14:paraId="4C22B88A" w14:textId="77777777" w:rsidR="00B11DCD" w:rsidRDefault="00EB639C">
      <w:pPr>
        <w:pStyle w:val="RdaliaTitreparagraphe"/>
      </w:pPr>
      <w:r>
        <w:t>Pouvoir adjudicateur : Vallée Sud - Grand Paris (92)</w:t>
      </w:r>
    </w:p>
    <w:p w14:paraId="4C22B88B" w14:textId="77777777" w:rsidR="00B11DCD" w:rsidRDefault="00EB639C">
      <w:pPr>
        <w:pStyle w:val="RedaliaRetraitavecpuce"/>
        <w:numPr>
          <w:ilvl w:val="0"/>
          <w:numId w:val="10"/>
        </w:numPr>
      </w:pPr>
      <w:r>
        <w:t>Désignation de l’acheteur :</w:t>
      </w:r>
    </w:p>
    <w:p w14:paraId="4C22B88C" w14:textId="77777777" w:rsidR="00B11DCD" w:rsidRDefault="00EB639C">
      <w:pPr>
        <w:pStyle w:val="RedaliaNormal"/>
      </w:pPr>
      <w:r>
        <w:tab/>
      </w:r>
    </w:p>
    <w:p w14:paraId="4C22B88D" w14:textId="77777777" w:rsidR="00B11DCD" w:rsidRDefault="00EB639C">
      <w:pPr>
        <w:pStyle w:val="RedaliaNormal"/>
      </w:pPr>
      <w:r>
        <w:tab/>
      </w:r>
    </w:p>
    <w:p w14:paraId="4C22B88E" w14:textId="77777777" w:rsidR="00B11DCD" w:rsidRDefault="00B11DCD">
      <w:pPr>
        <w:pStyle w:val="RedaliaRetraitavecpuce"/>
        <w:numPr>
          <w:ilvl w:val="0"/>
          <w:numId w:val="0"/>
        </w:numPr>
        <w:ind w:left="360"/>
      </w:pPr>
    </w:p>
    <w:p w14:paraId="4C22B88F" w14:textId="77777777" w:rsidR="00B11DCD" w:rsidRDefault="00EB639C">
      <w:pPr>
        <w:pStyle w:val="RedaliaRetraitavecpuce"/>
      </w:pPr>
      <w:r>
        <w:t>Personne habilitée à donner les renseignements relatifs aux nantissements ou cessions de créances :</w:t>
      </w:r>
    </w:p>
    <w:p w14:paraId="4C22B890" w14:textId="77777777" w:rsidR="00B11DCD" w:rsidRDefault="00EB639C">
      <w:pPr>
        <w:pStyle w:val="RedaliaNormal"/>
      </w:pPr>
      <w:r>
        <w:tab/>
      </w:r>
    </w:p>
    <w:p w14:paraId="4C22B891" w14:textId="77777777" w:rsidR="00B11DCD" w:rsidRDefault="00EB639C">
      <w:pPr>
        <w:pStyle w:val="RedaliaNormal"/>
      </w:pPr>
      <w:r>
        <w:tab/>
      </w:r>
    </w:p>
    <w:p w14:paraId="4C22B892" w14:textId="77777777" w:rsidR="00B11DCD" w:rsidRDefault="00EB639C">
      <w:pPr>
        <w:pStyle w:val="RdaliaTitreparagraphe"/>
      </w:pPr>
      <w:r>
        <w:t>Objet de l'accord-cadre :</w:t>
      </w:r>
    </w:p>
    <w:p w14:paraId="4C22B893" w14:textId="77777777" w:rsidR="00B11DCD" w:rsidRDefault="00EB639C">
      <w:pPr>
        <w:pStyle w:val="RedaliaNormal"/>
        <w:rPr>
          <w:b/>
        </w:rPr>
      </w:pPr>
      <w:r>
        <w:rPr>
          <w:b/>
        </w:rPr>
        <w:t>Objet de la consultation : Réception et traitement des déchets mêlés, verre, gravats, déchets équipement d'ameublement et bois</w:t>
      </w:r>
    </w:p>
    <w:p w14:paraId="4C22B894" w14:textId="77777777" w:rsidR="00B11DCD" w:rsidRDefault="00B11DCD">
      <w:pPr>
        <w:pStyle w:val="RedaliaNormal"/>
      </w:pPr>
    </w:p>
    <w:p w14:paraId="4C22B895" w14:textId="77777777" w:rsidR="00B11DCD" w:rsidRDefault="00EB639C">
      <w:pPr>
        <w:pStyle w:val="RedaliaNormal"/>
      </w:pPr>
      <w:r>
        <w:t>Objet de l'accord-cadre : Réception et traitement des déchets mêlés, verre, gravats, déchets équipement d'ameublement et bois</w:t>
      </w:r>
    </w:p>
    <w:p w14:paraId="4C22B896" w14:textId="77777777" w:rsidR="00B11DCD" w:rsidRDefault="00EB639C">
      <w:pPr>
        <w:pStyle w:val="RdaliaTitreparagraphe"/>
      </w:pPr>
      <w:r>
        <w:t>Objet de la déclaration du sous-traitant</w:t>
      </w:r>
    </w:p>
    <w:p w14:paraId="4C22B897" w14:textId="77777777" w:rsidR="00B11DCD" w:rsidRDefault="00EB639C">
      <w:pPr>
        <w:pStyle w:val="RedaliaNormal"/>
      </w:pPr>
      <w:r>
        <w:t>La présente déclaration de sous-traitance constitue :</w:t>
      </w:r>
    </w:p>
    <w:p w14:paraId="4C22B898" w14:textId="77777777" w:rsidR="00B11DCD" w:rsidRDefault="00B11DCD">
      <w:pPr>
        <w:pStyle w:val="RedaliaNormal"/>
      </w:pPr>
    </w:p>
    <w:p w14:paraId="4C22B899" w14:textId="77777777" w:rsidR="00B11DCD" w:rsidRDefault="00EB639C">
      <w:pPr>
        <w:pStyle w:val="RedaliaNormal"/>
      </w:pPr>
      <w:r>
        <w:rPr>
          <w:rFonts w:ascii="Wingdings" w:eastAsia="Wingdings" w:hAnsi="Wingdings" w:cs="Wingdings"/>
          <w:szCs w:val="22"/>
        </w:rPr>
        <w:t></w:t>
      </w:r>
      <w:r>
        <w:t xml:space="preserve"> Un document annexé à l’offre du soumissionnaire.</w:t>
      </w:r>
    </w:p>
    <w:p w14:paraId="4C22B89A" w14:textId="77777777" w:rsidR="00B11DCD" w:rsidRDefault="00B11DCD">
      <w:pPr>
        <w:pStyle w:val="RedaliaNormal"/>
      </w:pPr>
    </w:p>
    <w:p w14:paraId="4C22B89B" w14:textId="77777777" w:rsidR="00B11DCD" w:rsidRDefault="00EB639C">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4C22B89C" w14:textId="77777777" w:rsidR="00B11DCD" w:rsidRDefault="00B11DCD">
      <w:pPr>
        <w:pStyle w:val="RedaliaNormal"/>
      </w:pPr>
    </w:p>
    <w:p w14:paraId="4C22B89D" w14:textId="77777777" w:rsidR="00B11DCD" w:rsidRDefault="00EB639C">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
    <w:p w14:paraId="4C22B89E" w14:textId="77777777" w:rsidR="00B11DCD" w:rsidRDefault="00B11DCD">
      <w:pPr>
        <w:pStyle w:val="RedaliaNormal"/>
      </w:pPr>
    </w:p>
    <w:p w14:paraId="4C22B89F" w14:textId="77777777" w:rsidR="00B11DCD" w:rsidRDefault="00EB639C">
      <w:pPr>
        <w:pStyle w:val="RdaliaTitreparagraphe"/>
      </w:pPr>
      <w:r>
        <w:t>Identification du soumissionnaire ou du titulaire</w:t>
      </w:r>
    </w:p>
    <w:p w14:paraId="4C22B8A0" w14:textId="77777777" w:rsidR="00B11DCD" w:rsidRDefault="00EB639C">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C22B8A1" w14:textId="77777777" w:rsidR="00B11DCD" w:rsidRDefault="00EB639C">
      <w:pPr>
        <w:pStyle w:val="RedaliaNormal"/>
      </w:pPr>
      <w:r>
        <w:tab/>
      </w:r>
    </w:p>
    <w:p w14:paraId="4C22B8A2" w14:textId="77777777" w:rsidR="00B11DCD" w:rsidRDefault="00EB639C">
      <w:pPr>
        <w:pStyle w:val="RedaliaNormal"/>
      </w:pPr>
      <w:r>
        <w:lastRenderedPageBreak/>
        <w:tab/>
      </w:r>
    </w:p>
    <w:p w14:paraId="4C22B8A3" w14:textId="77777777" w:rsidR="00B11DCD" w:rsidRDefault="00EB639C">
      <w:pPr>
        <w:pStyle w:val="RedaliaNormal"/>
      </w:pPr>
      <w:r>
        <w:tab/>
      </w:r>
    </w:p>
    <w:p w14:paraId="4C22B8A4" w14:textId="77777777" w:rsidR="00B11DCD" w:rsidRDefault="00B11DCD">
      <w:pPr>
        <w:pStyle w:val="RedaliaNormal"/>
      </w:pPr>
    </w:p>
    <w:p w14:paraId="4C22B8A5" w14:textId="77777777" w:rsidR="00B11DCD" w:rsidRDefault="00EB639C">
      <w:pPr>
        <w:pStyle w:val="RedaliaNormal"/>
      </w:pPr>
      <w:r>
        <w:t>Forme juridique du soumissionnaire individuel, du titulaire ou du membre du groupement (entreprise individuelle, SA, SARL, EURL, association, établissement public, etc.) :</w:t>
      </w:r>
    </w:p>
    <w:p w14:paraId="4C22B8A6" w14:textId="77777777" w:rsidR="00B11DCD" w:rsidRDefault="00EB639C">
      <w:pPr>
        <w:pStyle w:val="RedaliaNormal"/>
      </w:pPr>
      <w:r>
        <w:tab/>
      </w:r>
    </w:p>
    <w:p w14:paraId="4C22B8A7" w14:textId="77777777" w:rsidR="00B11DCD" w:rsidRDefault="00EB639C">
      <w:pPr>
        <w:pStyle w:val="RedaliaNormal"/>
      </w:pPr>
      <w:r>
        <w:tab/>
      </w:r>
    </w:p>
    <w:p w14:paraId="4C22B8A8" w14:textId="77777777" w:rsidR="00B11DCD" w:rsidRDefault="00EB639C">
      <w:pPr>
        <w:pStyle w:val="RedaliaNormal"/>
      </w:pPr>
      <w:r>
        <w:tab/>
      </w:r>
    </w:p>
    <w:p w14:paraId="4C22B8A9" w14:textId="77777777" w:rsidR="00B11DCD" w:rsidRDefault="00B11DCD">
      <w:pPr>
        <w:pStyle w:val="RedaliaNormal"/>
      </w:pPr>
    </w:p>
    <w:p w14:paraId="4C22B8AA" w14:textId="77777777" w:rsidR="00B11DCD" w:rsidRDefault="00EB639C">
      <w:pPr>
        <w:pStyle w:val="RedaliaNormal"/>
      </w:pPr>
      <w:r>
        <w:t>En cas de groupement momentané d’entreprises, identification et coordonnées du mandataire du groupement :</w:t>
      </w:r>
    </w:p>
    <w:p w14:paraId="4C22B8AB" w14:textId="77777777" w:rsidR="00B11DCD" w:rsidRDefault="00EB639C">
      <w:pPr>
        <w:pStyle w:val="RedaliaNormal"/>
      </w:pPr>
      <w:r>
        <w:tab/>
      </w:r>
    </w:p>
    <w:p w14:paraId="4C22B8AC" w14:textId="77777777" w:rsidR="00B11DCD" w:rsidRDefault="00EB639C">
      <w:pPr>
        <w:pStyle w:val="RedaliaNormal"/>
      </w:pPr>
      <w:r>
        <w:tab/>
      </w:r>
    </w:p>
    <w:p w14:paraId="4C22B8AD" w14:textId="77777777" w:rsidR="00B11DCD" w:rsidRDefault="00EB639C">
      <w:pPr>
        <w:pStyle w:val="RedaliaNormal"/>
      </w:pPr>
      <w:r>
        <w:tab/>
      </w:r>
    </w:p>
    <w:p w14:paraId="4C22B8AE" w14:textId="77777777" w:rsidR="00B11DCD" w:rsidRDefault="00EB639C">
      <w:pPr>
        <w:pStyle w:val="RdaliaTitreparagraphe"/>
      </w:pPr>
      <w:r>
        <w:t>Identification du sous-traitant :</w:t>
      </w:r>
    </w:p>
    <w:p w14:paraId="4C22B8AF" w14:textId="77777777" w:rsidR="00B11DCD" w:rsidRDefault="00EB639C">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C22B8B0" w14:textId="77777777" w:rsidR="00B11DCD" w:rsidRDefault="00EB639C">
      <w:pPr>
        <w:pStyle w:val="RedaliaNormal"/>
      </w:pPr>
      <w:r>
        <w:tab/>
      </w:r>
    </w:p>
    <w:p w14:paraId="4C22B8B1" w14:textId="77777777" w:rsidR="00B11DCD" w:rsidRDefault="00EB639C">
      <w:pPr>
        <w:pStyle w:val="RedaliaNormal"/>
      </w:pPr>
      <w:r>
        <w:tab/>
      </w:r>
    </w:p>
    <w:p w14:paraId="4C22B8B2" w14:textId="77777777" w:rsidR="00B11DCD" w:rsidRDefault="00EB639C">
      <w:pPr>
        <w:pStyle w:val="RedaliaNormal"/>
      </w:pPr>
      <w:r>
        <w:tab/>
      </w:r>
    </w:p>
    <w:p w14:paraId="4C22B8B3" w14:textId="77777777" w:rsidR="00B11DCD" w:rsidRDefault="00B11DCD">
      <w:pPr>
        <w:pStyle w:val="TitreN5"/>
        <w:widowControl/>
        <w:tabs>
          <w:tab w:val="right" w:leader="dot" w:pos="10417"/>
        </w:tabs>
        <w:spacing w:before="0" w:after="0"/>
        <w:outlineLvl w:val="9"/>
        <w:rPr>
          <w:b/>
          <w:i w:val="0"/>
          <w:color w:val="0000FF"/>
          <w:sz w:val="20"/>
          <w:szCs w:val="24"/>
        </w:rPr>
      </w:pPr>
    </w:p>
    <w:p w14:paraId="4C22B8B4" w14:textId="77777777" w:rsidR="00B11DCD" w:rsidRDefault="00EB639C">
      <w:pPr>
        <w:pStyle w:val="RedaliaNormal"/>
      </w:pPr>
      <w:r>
        <w:t>Forme juridique du soumissionnaire individuel, du titulaire ou du membre du groupement (entreprise individuelle, SA, SARL, EURL, association, établissement public, etc.) :</w:t>
      </w:r>
    </w:p>
    <w:p w14:paraId="4C22B8B5" w14:textId="77777777" w:rsidR="00B11DCD" w:rsidRDefault="00EB639C">
      <w:pPr>
        <w:pStyle w:val="RedaliaNormal"/>
      </w:pPr>
      <w:r>
        <w:tab/>
      </w:r>
    </w:p>
    <w:p w14:paraId="4C22B8B6" w14:textId="77777777" w:rsidR="00B11DCD" w:rsidRDefault="00EB639C">
      <w:pPr>
        <w:pStyle w:val="RedaliaNormal"/>
      </w:pPr>
      <w:r>
        <w:tab/>
      </w:r>
    </w:p>
    <w:p w14:paraId="4C22B8B7" w14:textId="77777777" w:rsidR="00B11DCD" w:rsidRDefault="00EB639C">
      <w:pPr>
        <w:pStyle w:val="RedaliaNormal"/>
      </w:pPr>
      <w:r>
        <w:tab/>
      </w:r>
    </w:p>
    <w:p w14:paraId="4C22B8B8" w14:textId="77777777" w:rsidR="00B11DCD" w:rsidRDefault="00B11DCD">
      <w:pPr>
        <w:pStyle w:val="RedaliaNormal"/>
      </w:pPr>
    </w:p>
    <w:p w14:paraId="4C22B8B9" w14:textId="77777777" w:rsidR="00B11DCD" w:rsidRDefault="00EB639C">
      <w:pPr>
        <w:pStyle w:val="RedaliaNormal"/>
      </w:pPr>
      <w:r>
        <w:t xml:space="preserve">Personne(s) physique(s) ayant le pouvoir d’engager le sous-traitant : (Indiquer le nom, prénom et la qualité de chaque personne) :  </w:t>
      </w:r>
    </w:p>
    <w:p w14:paraId="4C22B8BA" w14:textId="77777777" w:rsidR="00B11DCD" w:rsidRDefault="00EB639C">
      <w:pPr>
        <w:pStyle w:val="RedaliaNormal"/>
      </w:pPr>
      <w:r>
        <w:tab/>
      </w:r>
    </w:p>
    <w:p w14:paraId="4C22B8BB" w14:textId="77777777" w:rsidR="00B11DCD" w:rsidRDefault="00EB639C">
      <w:pPr>
        <w:pStyle w:val="RedaliaNormal"/>
      </w:pPr>
      <w:r>
        <w:tab/>
      </w:r>
    </w:p>
    <w:p w14:paraId="4C22B8BC" w14:textId="77777777" w:rsidR="00B11DCD" w:rsidRDefault="00EB639C">
      <w:pPr>
        <w:pStyle w:val="RedaliaNormal"/>
      </w:pPr>
      <w:r>
        <w:tab/>
      </w:r>
    </w:p>
    <w:p w14:paraId="4C22B8BD" w14:textId="77777777" w:rsidR="00B11DCD" w:rsidRDefault="00B11DCD">
      <w:pPr>
        <w:pStyle w:val="RedaliaNormal"/>
      </w:pPr>
    </w:p>
    <w:p w14:paraId="4C22B8BE" w14:textId="77777777" w:rsidR="00B11DCD" w:rsidRDefault="00EB639C">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
    <w:p w14:paraId="4C22B8BF" w14:textId="77777777" w:rsidR="00B11DCD" w:rsidRDefault="00EB639C">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C22B8C0" w14:textId="77777777" w:rsidR="00B11DCD" w:rsidRDefault="00EB639C">
      <w:pPr>
        <w:pStyle w:val="RdaliaTitreparagraphe"/>
      </w:pPr>
      <w:r>
        <w:t>Nature des prestations sous-traitées :</w:t>
      </w:r>
    </w:p>
    <w:p w14:paraId="4C22B8C1" w14:textId="77777777" w:rsidR="00B11DCD" w:rsidRDefault="00EB639C">
      <w:pPr>
        <w:pStyle w:val="RedaliaNormal"/>
      </w:pPr>
      <w:r>
        <w:rPr>
          <w:b/>
        </w:rPr>
        <w:t>Nature des prestations sous-traitées</w:t>
      </w:r>
      <w:r>
        <w:t> :</w:t>
      </w:r>
      <w:r>
        <w:tab/>
      </w:r>
    </w:p>
    <w:p w14:paraId="4C22B8C2" w14:textId="77777777" w:rsidR="00B11DCD" w:rsidRDefault="00EB639C">
      <w:pPr>
        <w:pStyle w:val="RedaliaNormal"/>
      </w:pPr>
      <w:r>
        <w:tab/>
      </w:r>
    </w:p>
    <w:p w14:paraId="4C22B8C3" w14:textId="77777777" w:rsidR="00B11DCD" w:rsidRDefault="00B11DCD">
      <w:pPr>
        <w:pStyle w:val="RedaliaNormal"/>
      </w:pPr>
    </w:p>
    <w:p w14:paraId="4C22B8C4" w14:textId="77777777" w:rsidR="00B11DCD" w:rsidRDefault="00EB639C">
      <w:pPr>
        <w:pStyle w:val="RedaliaNormal"/>
      </w:pPr>
      <w:r>
        <w:rPr>
          <w:b/>
        </w:rPr>
        <w:t xml:space="preserve">Sous-traitance de traitement de données à caractère personnel (à compléter le cas échéant) : </w:t>
      </w:r>
      <w:r>
        <w:tab/>
      </w:r>
    </w:p>
    <w:p w14:paraId="4C22B8C5" w14:textId="77777777" w:rsidR="00B11DCD" w:rsidRDefault="00EB639C">
      <w:pPr>
        <w:pStyle w:val="RedaliaNormal"/>
      </w:pPr>
      <w:r>
        <w:tab/>
      </w:r>
    </w:p>
    <w:p w14:paraId="4C22B8C6" w14:textId="77777777" w:rsidR="00B11DCD" w:rsidRDefault="00B11DCD">
      <w:pPr>
        <w:pStyle w:val="RedaliaNormal"/>
      </w:pPr>
    </w:p>
    <w:p w14:paraId="4C22B8C7" w14:textId="77777777" w:rsidR="00B11DCD" w:rsidRDefault="00EB639C">
      <w:pPr>
        <w:pStyle w:val="RedaliaNormal"/>
      </w:pPr>
      <w:r>
        <w:t>Le sous-traitant est autorisé à traiter les données à caractère personnel nécessaires pour fournir le ou les service(s) suivant(s) : ……………</w:t>
      </w:r>
    </w:p>
    <w:p w14:paraId="4C22B8C8" w14:textId="77777777" w:rsidR="00B11DCD" w:rsidRDefault="00B11DCD">
      <w:pPr>
        <w:pStyle w:val="RedaliaNormal"/>
      </w:pPr>
    </w:p>
    <w:p w14:paraId="4C22B8C9" w14:textId="77777777" w:rsidR="00B11DCD" w:rsidRDefault="00EB639C">
      <w:pPr>
        <w:pStyle w:val="RedaliaNormal"/>
      </w:pPr>
      <w:r>
        <w:t>La durée du traitement est : ……………..</w:t>
      </w:r>
    </w:p>
    <w:p w14:paraId="4C22B8CA" w14:textId="77777777" w:rsidR="00B11DCD" w:rsidRDefault="00B11DCD">
      <w:pPr>
        <w:pStyle w:val="RedaliaNormal"/>
      </w:pPr>
    </w:p>
    <w:p w14:paraId="4C22B8CB" w14:textId="77777777" w:rsidR="00B11DCD" w:rsidRDefault="00EB639C">
      <w:pPr>
        <w:pStyle w:val="RedaliaNormal"/>
      </w:pPr>
      <w:r>
        <w:t>La nature des opérations réalisées sur les données est : ………………….</w:t>
      </w:r>
    </w:p>
    <w:p w14:paraId="4C22B8CC" w14:textId="77777777" w:rsidR="00B11DCD" w:rsidRDefault="00B11DCD">
      <w:pPr>
        <w:pStyle w:val="RedaliaNormal"/>
      </w:pPr>
    </w:p>
    <w:p w14:paraId="4C22B8CD" w14:textId="77777777" w:rsidR="00B11DCD" w:rsidRDefault="00EB639C">
      <w:pPr>
        <w:pStyle w:val="RedaliaNormal"/>
      </w:pPr>
      <w:r>
        <w:t>La ou les finalité(s) du traitement sont : ……………</w:t>
      </w:r>
    </w:p>
    <w:p w14:paraId="4C22B8CE" w14:textId="77777777" w:rsidR="00B11DCD" w:rsidRDefault="00B11DCD">
      <w:pPr>
        <w:pStyle w:val="RedaliaNormal"/>
      </w:pPr>
    </w:p>
    <w:p w14:paraId="4C22B8CF" w14:textId="77777777" w:rsidR="00B11DCD" w:rsidRDefault="00EB639C">
      <w:pPr>
        <w:pStyle w:val="RedaliaNormal"/>
      </w:pPr>
      <w:r>
        <w:t>Les données à caractère personnel traitées sont : ………………</w:t>
      </w:r>
    </w:p>
    <w:p w14:paraId="4C22B8D0" w14:textId="77777777" w:rsidR="00B11DCD" w:rsidRDefault="00B11DCD">
      <w:pPr>
        <w:pStyle w:val="RedaliaNormal"/>
      </w:pPr>
    </w:p>
    <w:p w14:paraId="4C22B8D1" w14:textId="77777777" w:rsidR="00B11DCD" w:rsidRDefault="00EB639C">
      <w:pPr>
        <w:pStyle w:val="RedaliaNormal"/>
      </w:pPr>
      <w:r>
        <w:t>Les catégories de personnes concernées sont : ………………….</w:t>
      </w:r>
    </w:p>
    <w:p w14:paraId="4C22B8D2" w14:textId="77777777" w:rsidR="00B11DCD" w:rsidRDefault="00B11DCD">
      <w:pPr>
        <w:pStyle w:val="RedaliaNormal"/>
      </w:pPr>
    </w:p>
    <w:p w14:paraId="4C22B8D3" w14:textId="77777777" w:rsidR="00B11DCD" w:rsidRDefault="00EB639C">
      <w:pPr>
        <w:pStyle w:val="RedaliaNormal"/>
      </w:pPr>
      <w:r>
        <w:t>Le soumissionnaire/titulaire déclare que :</w:t>
      </w:r>
    </w:p>
    <w:p w14:paraId="4C22B8D4" w14:textId="77777777" w:rsidR="00B11DCD" w:rsidRDefault="00EB639C">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4C22B8D5" w14:textId="77777777" w:rsidR="00B11DCD" w:rsidRDefault="00EB639C">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C22B8D6" w14:textId="77777777" w:rsidR="00B11DCD" w:rsidRDefault="00B11DCD">
      <w:pPr>
        <w:pStyle w:val="RedaliaNormal"/>
      </w:pPr>
    </w:p>
    <w:p w14:paraId="4C22B8D7" w14:textId="77777777" w:rsidR="00B11DCD" w:rsidRDefault="00EB639C">
      <w:pPr>
        <w:pStyle w:val="RdaliaTitreparagraphe"/>
      </w:pPr>
      <w:r>
        <w:t>Prix des prestations sous-traitées :</w:t>
      </w:r>
    </w:p>
    <w:p w14:paraId="4C22B8D8" w14:textId="77777777" w:rsidR="00B11DCD" w:rsidRDefault="00EB639C">
      <w:pPr>
        <w:pStyle w:val="RedaliaNormal"/>
      </w:pPr>
      <w:r>
        <w:rPr>
          <w:b/>
        </w:rPr>
        <w:t>Montant des prestations sous-traitées</w:t>
      </w:r>
      <w:r>
        <w:t xml:space="preserve"> :</w:t>
      </w:r>
    </w:p>
    <w:p w14:paraId="4C22B8D9" w14:textId="77777777" w:rsidR="00B11DCD" w:rsidRDefault="00B11DCD">
      <w:pPr>
        <w:pStyle w:val="RedaliaNormal"/>
      </w:pPr>
    </w:p>
    <w:p w14:paraId="4C22B8DA" w14:textId="77777777" w:rsidR="00B11DCD" w:rsidRDefault="00EB639C">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4C22B8DB" w14:textId="77777777" w:rsidR="00B11DCD" w:rsidRDefault="00B11DCD">
      <w:pPr>
        <w:pStyle w:val="RedaliaNormal"/>
      </w:pPr>
    </w:p>
    <w:p w14:paraId="4C22B8DC" w14:textId="77777777" w:rsidR="00B11DCD" w:rsidRDefault="00EB639C">
      <w:pPr>
        <w:pStyle w:val="RedaliaNormal"/>
      </w:pPr>
      <w:r>
        <w:rPr>
          <w:b/>
        </w:rPr>
        <w:t>a)</w:t>
      </w:r>
      <w:r>
        <w:t xml:space="preserve"> Montant du contrat de sous-traitance dans le cas de prestations ne relevant pas du b) ci-dessous :</w:t>
      </w:r>
    </w:p>
    <w:p w14:paraId="4C22B8DD" w14:textId="77777777" w:rsidR="00B11DCD" w:rsidRDefault="00EB639C">
      <w:pPr>
        <w:pStyle w:val="RedaliaNormal"/>
      </w:pPr>
      <w:r>
        <w:t>- Taux de la TVA : …………………………………..</w:t>
      </w:r>
    </w:p>
    <w:p w14:paraId="4C22B8DE" w14:textId="77777777" w:rsidR="00B11DCD" w:rsidRDefault="00EB639C">
      <w:pPr>
        <w:pStyle w:val="RedaliaNormal"/>
      </w:pPr>
      <w:r>
        <w:t>- Montant HT (€) : …………………………..</w:t>
      </w:r>
    </w:p>
    <w:p w14:paraId="4C22B8DF" w14:textId="77777777" w:rsidR="00B11DCD" w:rsidRDefault="00EB639C">
      <w:pPr>
        <w:pStyle w:val="RedaliaNormal"/>
      </w:pPr>
      <w:r>
        <w:t>- Montant TTC (€) : …………………………</w:t>
      </w:r>
    </w:p>
    <w:p w14:paraId="4C22B8E0" w14:textId="77777777" w:rsidR="00B11DCD" w:rsidRDefault="00B11DCD">
      <w:pPr>
        <w:pStyle w:val="RedaliaNormal"/>
      </w:pPr>
    </w:p>
    <w:p w14:paraId="4C22B8E1" w14:textId="77777777" w:rsidR="00B11DCD" w:rsidRDefault="00EB639C">
      <w:pPr>
        <w:pStyle w:val="RedaliaNormal"/>
      </w:pPr>
      <w:r>
        <w:rPr>
          <w:b/>
        </w:rPr>
        <w:t>b)</w:t>
      </w:r>
      <w:r>
        <w:t xml:space="preserve"> Montant du contrat de sous-traitance dans le cas de travaux sous-traités relevant de l’article 283-2 nonies du Code général des impôts :</w:t>
      </w:r>
    </w:p>
    <w:p w14:paraId="4C22B8E2" w14:textId="77777777" w:rsidR="00B11DCD" w:rsidRDefault="00EB639C">
      <w:pPr>
        <w:pStyle w:val="RedaliaNormal"/>
      </w:pPr>
      <w:r>
        <w:t xml:space="preserve">- Taux de la TVA : </w:t>
      </w:r>
      <w:proofErr w:type="spellStart"/>
      <w:r>
        <w:t>auto-liquidation</w:t>
      </w:r>
      <w:proofErr w:type="spellEnd"/>
      <w:r>
        <w:t xml:space="preserve"> (la TVA est due par le titulaire)</w:t>
      </w:r>
    </w:p>
    <w:p w14:paraId="4C22B8E3" w14:textId="77777777" w:rsidR="00B11DCD" w:rsidRDefault="00EB639C">
      <w:pPr>
        <w:pStyle w:val="RedaliaNormal"/>
      </w:pPr>
      <w:r>
        <w:t>- Montant hors TVA (€) : …………………………..</w:t>
      </w:r>
    </w:p>
    <w:p w14:paraId="4C22B8E4" w14:textId="77777777" w:rsidR="00B11DCD" w:rsidRDefault="00B11DCD">
      <w:pPr>
        <w:pStyle w:val="RedaliaNormal"/>
      </w:pPr>
    </w:p>
    <w:p w14:paraId="4C22B8E5" w14:textId="77777777" w:rsidR="00B11DCD" w:rsidRDefault="00EB639C">
      <w:pPr>
        <w:pStyle w:val="RedaliaNormal"/>
      </w:pPr>
      <w:r>
        <w:rPr>
          <w:b/>
        </w:rPr>
        <w:lastRenderedPageBreak/>
        <w:t>Modalités de variation des prix</w:t>
      </w:r>
      <w:r>
        <w:t xml:space="preserve"> : </w:t>
      </w:r>
      <w:r>
        <w:tab/>
      </w:r>
    </w:p>
    <w:p w14:paraId="4C22B8E6" w14:textId="77777777" w:rsidR="00B11DCD" w:rsidRDefault="00EB639C">
      <w:pPr>
        <w:pStyle w:val="RedaliaNormal"/>
      </w:pPr>
      <w:r>
        <w:tab/>
      </w:r>
    </w:p>
    <w:p w14:paraId="4C22B8E7" w14:textId="77777777" w:rsidR="00B11DCD" w:rsidRDefault="00B11DCD">
      <w:pPr>
        <w:pStyle w:val="RedaliaNormal"/>
      </w:pPr>
    </w:p>
    <w:p w14:paraId="4C22B8E8" w14:textId="77777777" w:rsidR="00B11DCD" w:rsidRDefault="00EB639C">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p>
    <w:p w14:paraId="4C22B8E9" w14:textId="77777777" w:rsidR="00B11DCD" w:rsidRDefault="00EB639C">
      <w:pPr>
        <w:pStyle w:val="RedaliaNormal"/>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C22B8EA" w14:textId="77777777" w:rsidR="00B11DCD" w:rsidRDefault="00EB639C">
      <w:pPr>
        <w:pStyle w:val="RdaliaTitreparagraphe"/>
      </w:pPr>
      <w:r>
        <w:t>Condition de paiement :</w:t>
      </w:r>
    </w:p>
    <w:p w14:paraId="4C22B8EB" w14:textId="77777777" w:rsidR="00B11DCD" w:rsidRDefault="00EB639C">
      <w:pPr>
        <w:pStyle w:val="RedaliaNormal"/>
      </w:pPr>
      <w:r>
        <w:t>Références bancaires :</w:t>
      </w:r>
    </w:p>
    <w:p w14:paraId="4C22B8EC" w14:textId="77777777" w:rsidR="00B11DCD" w:rsidRDefault="00EB639C">
      <w:pPr>
        <w:pStyle w:val="RdaliaLgende"/>
      </w:pPr>
      <w:r>
        <w:t>(Joindre un IBAN.)</w:t>
      </w:r>
    </w:p>
    <w:p w14:paraId="4C22B8ED" w14:textId="77777777" w:rsidR="00B11DCD" w:rsidRDefault="00B11DCD">
      <w:pPr>
        <w:pStyle w:val="RedaliaNormal"/>
      </w:pPr>
    </w:p>
    <w:p w14:paraId="4C22B8EE" w14:textId="77777777" w:rsidR="00B11DCD" w:rsidRDefault="00EB639C">
      <w:pPr>
        <w:pStyle w:val="RedaliaNormal"/>
      </w:pPr>
      <w:r>
        <w:t xml:space="preserve">IBAN : </w:t>
      </w:r>
      <w:r>
        <w:tab/>
      </w:r>
    </w:p>
    <w:p w14:paraId="4C22B8EF" w14:textId="77777777" w:rsidR="00B11DCD" w:rsidRDefault="00EB639C">
      <w:pPr>
        <w:pStyle w:val="RedaliaNormal"/>
      </w:pPr>
      <w:r>
        <w:t xml:space="preserve">BIC : </w:t>
      </w:r>
      <w:r>
        <w:tab/>
      </w:r>
    </w:p>
    <w:p w14:paraId="4C22B8F0" w14:textId="77777777" w:rsidR="00B11DCD" w:rsidRDefault="00B11DCD">
      <w:pPr>
        <w:pStyle w:val="RedaliaNormal"/>
      </w:pPr>
    </w:p>
    <w:p w14:paraId="4C22B8F1" w14:textId="77777777" w:rsidR="00B11DCD" w:rsidRDefault="00EB639C">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4C22B8F2" w14:textId="77777777" w:rsidR="00B11DCD" w:rsidRDefault="00EB639C">
      <w:pPr>
        <w:pStyle w:val="RdaliaTitreparagraphe"/>
        <w:jc w:val="both"/>
      </w:pPr>
      <w:r>
        <w:t>Capacités du sous-traitant :</w:t>
      </w:r>
    </w:p>
    <w:p w14:paraId="4C22B8F3" w14:textId="77777777" w:rsidR="00B11DCD" w:rsidRDefault="00EB639C">
      <w:pPr>
        <w:pStyle w:val="RdaliaLgende"/>
        <w:ind w:left="0" w:firstLine="0"/>
      </w:pPr>
      <w:r>
        <w:t>Nota : ces renseignements ne sont nécessaires que lorsque l’acheteur les exige et qu’ils n’ont pas été déjà transmis dans le cadre du DC2 -voir rubrique H du DC2.)</w:t>
      </w:r>
    </w:p>
    <w:p w14:paraId="4C22B8F4" w14:textId="77777777" w:rsidR="00B11DCD" w:rsidRDefault="00B11DCD">
      <w:pPr>
        <w:pStyle w:val="RedaliaNormal"/>
      </w:pPr>
    </w:p>
    <w:p w14:paraId="4C22B8F5" w14:textId="77777777" w:rsidR="00B11DCD" w:rsidRDefault="00EB639C">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C22B8F6" w14:textId="77777777" w:rsidR="00B11DCD" w:rsidRDefault="00B11DCD">
      <w:pPr>
        <w:pStyle w:val="RedaliaNormal"/>
      </w:pPr>
    </w:p>
    <w:p w14:paraId="4C22B8F7" w14:textId="77777777" w:rsidR="00B11DCD" w:rsidRDefault="00EB639C">
      <w:pPr>
        <w:pStyle w:val="RedaliaNormal"/>
      </w:pPr>
      <w:r>
        <w:t xml:space="preserve"> </w:t>
      </w:r>
    </w:p>
    <w:p w14:paraId="4C22B8F8" w14:textId="77777777" w:rsidR="00B11DCD" w:rsidRDefault="00B11DCD">
      <w:pPr>
        <w:pStyle w:val="RedaliaNormal"/>
      </w:pPr>
    </w:p>
    <w:p w14:paraId="4C22B8F9" w14:textId="77777777" w:rsidR="00B11DCD" w:rsidRDefault="00EB639C">
      <w:pPr>
        <w:pStyle w:val="RedaliaNormal"/>
      </w:pPr>
      <w:r>
        <w:t>Le cas échéant, adresse internet à laquelle les documents justificatifs et moyens de preuve sont accessibles directement et gratuitement, ainsi que l’ensemble des renseignements nécessaires pour y accéder :</w:t>
      </w:r>
    </w:p>
    <w:p w14:paraId="4C22B8FA" w14:textId="77777777" w:rsidR="00B11DCD" w:rsidRDefault="00B11DCD">
      <w:pPr>
        <w:pStyle w:val="RedaliaNormal"/>
      </w:pPr>
    </w:p>
    <w:p w14:paraId="4C22B8FB" w14:textId="77777777" w:rsidR="00B11DCD" w:rsidRDefault="00EB639C">
      <w:pPr>
        <w:pStyle w:val="RedaliaNormal"/>
      </w:pPr>
      <w:r>
        <w:t xml:space="preserve">- Adresse internet : </w:t>
      </w:r>
      <w:r>
        <w:tab/>
      </w:r>
    </w:p>
    <w:p w14:paraId="4C22B8FC" w14:textId="77777777" w:rsidR="00B11DCD" w:rsidRDefault="00EB639C">
      <w:pPr>
        <w:pStyle w:val="RedaliaNormal"/>
      </w:pPr>
      <w:r>
        <w:tab/>
      </w:r>
    </w:p>
    <w:p w14:paraId="4C22B8FD" w14:textId="77777777" w:rsidR="00B11DCD" w:rsidRDefault="00B11DCD">
      <w:pPr>
        <w:pStyle w:val="RedaliaNormal"/>
      </w:pPr>
    </w:p>
    <w:p w14:paraId="4C22B8FE" w14:textId="77777777" w:rsidR="00B11DCD" w:rsidRDefault="00B11DCD">
      <w:pPr>
        <w:pStyle w:val="RedaliaNormal"/>
      </w:pPr>
    </w:p>
    <w:p w14:paraId="4C22B8FF" w14:textId="77777777" w:rsidR="00B11DCD" w:rsidRDefault="00EB639C">
      <w:pPr>
        <w:pStyle w:val="RedaliaNormal"/>
      </w:pPr>
      <w:r>
        <w:t xml:space="preserve">- Renseignements nécessaires pour y accéder : </w:t>
      </w:r>
      <w:r>
        <w:tab/>
      </w:r>
    </w:p>
    <w:p w14:paraId="4C22B900" w14:textId="77777777" w:rsidR="00B11DCD" w:rsidRDefault="00EB639C">
      <w:pPr>
        <w:pStyle w:val="RedaliaNormal"/>
      </w:pPr>
      <w:r>
        <w:tab/>
      </w:r>
    </w:p>
    <w:p w14:paraId="4C22B901" w14:textId="77777777" w:rsidR="00B11DCD" w:rsidRDefault="00EB639C">
      <w:pPr>
        <w:pStyle w:val="RdaliaTitreparagraphe"/>
        <w:jc w:val="both"/>
      </w:pPr>
      <w:r>
        <w:t>Attestations sur l’honneur du sous-traitant au regard des exclusions de la procédure :</w:t>
      </w:r>
    </w:p>
    <w:p w14:paraId="4C22B902" w14:textId="77777777" w:rsidR="00B11DCD" w:rsidRDefault="00EB639C">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4C22B903" w14:textId="77777777" w:rsidR="00B11DCD" w:rsidRDefault="00B11DCD">
      <w:pPr>
        <w:pStyle w:val="RedaliaNormal"/>
      </w:pPr>
    </w:p>
    <w:p w14:paraId="4C22B904" w14:textId="77777777" w:rsidR="00B11DCD" w:rsidRDefault="00EB639C">
      <w:pPr>
        <w:pStyle w:val="RedaliaNormal"/>
      </w:pPr>
      <w:r>
        <w:lastRenderedPageBreak/>
        <w:t xml:space="preserve">Afin d’attester que le sous-traitant n’est pas dans un de ces cas d’interdiction de soumissionner, cocher la case suivante : </w:t>
      </w:r>
      <w:r>
        <w:rPr>
          <w:rFonts w:ascii="Wingdings" w:eastAsia="Wingdings" w:hAnsi="Wingdings" w:cs="Wingdings"/>
          <w:szCs w:val="22"/>
        </w:rPr>
        <w:t></w:t>
      </w:r>
    </w:p>
    <w:p w14:paraId="4C22B905" w14:textId="77777777" w:rsidR="00B11DCD" w:rsidRDefault="00B11DCD">
      <w:pPr>
        <w:pStyle w:val="RedaliaNormal"/>
      </w:pPr>
    </w:p>
    <w:p w14:paraId="4C22B906" w14:textId="77777777" w:rsidR="00B11DCD" w:rsidRDefault="00EB639C">
      <w:pPr>
        <w:pStyle w:val="RdaliaLgende"/>
        <w:ind w:left="0" w:firstLine="0"/>
      </w:pPr>
      <w: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C22B907" w14:textId="77777777" w:rsidR="00B11DCD" w:rsidRDefault="00EB639C">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C22B908" w14:textId="77777777" w:rsidR="00B11DCD" w:rsidRDefault="00B11DCD">
      <w:pPr>
        <w:pStyle w:val="RedaliaNormal"/>
      </w:pPr>
    </w:p>
    <w:p w14:paraId="4C22B909" w14:textId="77777777" w:rsidR="00B11DCD" w:rsidRDefault="00EB639C">
      <w:pPr>
        <w:pStyle w:val="RedaliaNormal"/>
      </w:pPr>
      <w:r>
        <w:rPr>
          <w:b/>
        </w:rPr>
        <w:t>Documents de preuve disponibles en ligne</w:t>
      </w:r>
      <w:r>
        <w:t xml:space="preserve"> :</w:t>
      </w:r>
    </w:p>
    <w:p w14:paraId="4C22B90A" w14:textId="77777777" w:rsidR="00B11DCD" w:rsidRDefault="00B11DCD">
      <w:pPr>
        <w:pStyle w:val="RedaliaNormal"/>
      </w:pPr>
    </w:p>
    <w:p w14:paraId="4C22B90B" w14:textId="77777777" w:rsidR="00B11DCD" w:rsidRDefault="00EB639C">
      <w:pPr>
        <w:pStyle w:val="RedaliaNormal"/>
      </w:pPr>
      <w:r>
        <w:t>Le cas échéant, adresse internet à laquelle les documents justificatifs et moyens de preuve sont accessibles directement et gratuitement, ainsi que l’ensemble des renseignements nécessaires pour y accéder :</w:t>
      </w:r>
    </w:p>
    <w:p w14:paraId="4C22B90C" w14:textId="77777777" w:rsidR="00B11DCD" w:rsidRDefault="00EB639C">
      <w:pPr>
        <w:pStyle w:val="RdaliaLgende"/>
      </w:pPr>
      <w:r>
        <w:t>(Si l’adresse et les renseignements sont identiques à ceux fournis plus haut se contenter de renvoyer à la rubrique concernée.)</w:t>
      </w:r>
    </w:p>
    <w:p w14:paraId="4C22B90D" w14:textId="77777777" w:rsidR="00B11DCD" w:rsidRDefault="00B11DCD">
      <w:pPr>
        <w:pStyle w:val="RedaliaNormal"/>
      </w:pPr>
    </w:p>
    <w:p w14:paraId="4C22B90E" w14:textId="77777777" w:rsidR="00B11DCD" w:rsidRDefault="00EB639C">
      <w:pPr>
        <w:pStyle w:val="RedaliaNormal"/>
      </w:pPr>
      <w:r>
        <w:t xml:space="preserve">- Adresse internet : </w:t>
      </w:r>
      <w:r>
        <w:tab/>
      </w:r>
    </w:p>
    <w:p w14:paraId="4C22B90F" w14:textId="77777777" w:rsidR="00B11DCD" w:rsidRDefault="00EB639C">
      <w:pPr>
        <w:pStyle w:val="RedaliaNormal"/>
      </w:pPr>
      <w:r>
        <w:tab/>
      </w:r>
    </w:p>
    <w:p w14:paraId="4C22B910" w14:textId="77777777" w:rsidR="00B11DCD" w:rsidRDefault="00B11DCD">
      <w:pPr>
        <w:pStyle w:val="RedaliaNormal"/>
      </w:pPr>
    </w:p>
    <w:p w14:paraId="4C22B911" w14:textId="77777777" w:rsidR="00B11DCD" w:rsidRDefault="00EB639C">
      <w:pPr>
        <w:pStyle w:val="RedaliaNormal"/>
      </w:pPr>
      <w:r>
        <w:t xml:space="preserve">- Renseignements nécessaires pour y accéder : </w:t>
      </w:r>
      <w:r>
        <w:tab/>
      </w:r>
    </w:p>
    <w:p w14:paraId="4C22B912" w14:textId="77777777" w:rsidR="00B11DCD" w:rsidRDefault="00EB639C">
      <w:pPr>
        <w:pStyle w:val="RedaliaNormal"/>
      </w:pPr>
      <w:r>
        <w:tab/>
      </w:r>
    </w:p>
    <w:p w14:paraId="4C22B913" w14:textId="77777777" w:rsidR="00B11DCD" w:rsidRDefault="00EB639C">
      <w:pPr>
        <w:pStyle w:val="RdaliaTitreparagraphe"/>
        <w:jc w:val="both"/>
      </w:pPr>
      <w:r>
        <w:t>Cession ou nantissement des créances résultant du marché public.</w:t>
      </w:r>
    </w:p>
    <w:p w14:paraId="4C22B914" w14:textId="77777777" w:rsidR="00B11DCD" w:rsidRDefault="00EB639C">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4C22B915" w14:textId="77777777" w:rsidR="00B11DCD" w:rsidRDefault="00B11DCD">
      <w:pPr>
        <w:pStyle w:val="RedaliaNormal"/>
      </w:pPr>
    </w:p>
    <w:p w14:paraId="4C22B916" w14:textId="77777777" w:rsidR="00B11DCD" w:rsidRDefault="00EB639C">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C22B917" w14:textId="77777777" w:rsidR="00B11DCD" w:rsidRDefault="00EB639C">
      <w:pPr>
        <w:pStyle w:val="RedaliaNormal"/>
      </w:pPr>
      <w:r>
        <w:t>En conséquence, le titulaire produit avec le DC4 :</w:t>
      </w:r>
    </w:p>
    <w:p w14:paraId="4C22B918" w14:textId="77777777" w:rsidR="00B11DCD" w:rsidRDefault="00EB639C">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4C22B919" w14:textId="77777777" w:rsidR="00B11DCD" w:rsidRDefault="00EB639C">
      <w:pPr>
        <w:pStyle w:val="RedaliaNormal"/>
        <w:rPr>
          <w:u w:val="single"/>
        </w:rPr>
      </w:pPr>
      <w:r>
        <w:rPr>
          <w:u w:val="single"/>
        </w:rPr>
        <w:t>OU</w:t>
      </w:r>
    </w:p>
    <w:p w14:paraId="4C22B91A" w14:textId="77777777" w:rsidR="00B11DCD" w:rsidRDefault="00EB639C">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4C22B91B" w14:textId="77777777" w:rsidR="00B11DCD" w:rsidRDefault="00B11DCD">
      <w:pPr>
        <w:pStyle w:val="RedaliaNormal"/>
        <w:rPr>
          <w:szCs w:val="22"/>
        </w:rPr>
      </w:pPr>
    </w:p>
    <w:p w14:paraId="4C22B91C" w14:textId="77777777" w:rsidR="00B11DCD" w:rsidRDefault="00EB639C">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4C22B91D" w14:textId="77777777" w:rsidR="00B11DCD" w:rsidRDefault="00EB639C">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4C22B91E" w14:textId="77777777" w:rsidR="00B11DCD" w:rsidRDefault="00EB639C">
      <w:pPr>
        <w:pStyle w:val="RedaliaNormal"/>
        <w:rPr>
          <w:b/>
          <w:u w:val="single"/>
        </w:rPr>
      </w:pPr>
      <w:r>
        <w:rPr>
          <w:b/>
          <w:u w:val="single"/>
        </w:rPr>
        <w:t>OU</w:t>
      </w:r>
    </w:p>
    <w:p w14:paraId="4C22B91F" w14:textId="77777777" w:rsidR="00B11DCD" w:rsidRDefault="00EB639C">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C22B920" w14:textId="77777777" w:rsidR="00B11DCD" w:rsidRDefault="00EB639C">
      <w:pPr>
        <w:pStyle w:val="RedaliaNormal"/>
        <w:ind w:left="1701" w:hanging="1701"/>
      </w:pPr>
      <w:r>
        <w:tab/>
        <w:t xml:space="preserve">Cette justification est donnée par une attestation ou une mainlevée du </w:t>
      </w:r>
      <w:r>
        <w:lastRenderedPageBreak/>
        <w:t>bénéficiaire de la cession ou du nantissement de créances résultant du marché qui est jointe au présent document.</w:t>
      </w:r>
    </w:p>
    <w:p w14:paraId="4C22B921" w14:textId="77777777" w:rsidR="00B11DCD" w:rsidRDefault="00EB639C">
      <w:pPr>
        <w:pStyle w:val="RdaliaTitreparagraphe"/>
        <w:jc w:val="both"/>
      </w:pPr>
      <w:r>
        <w:t>Acceptation et agrément des conditions de paiement du sous-traitant.</w:t>
      </w:r>
    </w:p>
    <w:p w14:paraId="4C22B922" w14:textId="77777777" w:rsidR="00B11DCD" w:rsidRDefault="00EB639C">
      <w:pPr>
        <w:pStyle w:val="RedaliaNormal"/>
        <w:tabs>
          <w:tab w:val="clear" w:pos="8505"/>
          <w:tab w:val="left" w:leader="dot" w:pos="2694"/>
        </w:tabs>
      </w:pPr>
      <w:r>
        <w:t>A …………………., le …………………………</w:t>
      </w:r>
      <w:r>
        <w:tab/>
        <w:t>A …………………., le …………………………</w:t>
      </w:r>
    </w:p>
    <w:p w14:paraId="4C22B923" w14:textId="77777777" w:rsidR="00B11DCD" w:rsidRDefault="00B11DCD">
      <w:pPr>
        <w:pStyle w:val="RedaliaNormal"/>
        <w:tabs>
          <w:tab w:val="clear" w:pos="8505"/>
          <w:tab w:val="left" w:leader="dot" w:pos="2694"/>
        </w:tabs>
      </w:pPr>
    </w:p>
    <w:p w14:paraId="4C22B924" w14:textId="77777777" w:rsidR="00B11DCD" w:rsidRDefault="00EB639C">
      <w:pPr>
        <w:pStyle w:val="RedaliaNormal"/>
        <w:tabs>
          <w:tab w:val="clear" w:pos="8505"/>
          <w:tab w:val="left" w:pos="2694"/>
        </w:tabs>
      </w:pPr>
      <w:r>
        <w:t>Le sous-traitant :</w:t>
      </w:r>
      <w:r>
        <w:tab/>
      </w:r>
      <w:r>
        <w:tab/>
      </w:r>
      <w:r>
        <w:tab/>
      </w:r>
      <w:r>
        <w:tab/>
      </w:r>
      <w:r>
        <w:tab/>
        <w:t>Le soumissionnaire ou le titulaire :</w:t>
      </w:r>
    </w:p>
    <w:p w14:paraId="4C22B925" w14:textId="77777777" w:rsidR="00B11DCD" w:rsidRDefault="00EB639C">
      <w:pPr>
        <w:pStyle w:val="RedaliaNormal"/>
        <w:tabs>
          <w:tab w:val="clear" w:pos="8505"/>
          <w:tab w:val="left" w:pos="2694"/>
        </w:tabs>
      </w:pPr>
      <w:r>
        <w:t>…………………………</w:t>
      </w:r>
      <w:r>
        <w:tab/>
      </w:r>
      <w:r>
        <w:tab/>
      </w:r>
      <w:r>
        <w:tab/>
      </w:r>
      <w:r>
        <w:tab/>
      </w:r>
      <w:r>
        <w:tab/>
        <w:t>…………………………</w:t>
      </w:r>
      <w:r>
        <w:tab/>
      </w:r>
      <w:r>
        <w:tab/>
      </w:r>
      <w:r>
        <w:tab/>
      </w:r>
      <w:r>
        <w:tab/>
      </w:r>
      <w:r>
        <w:tab/>
      </w:r>
    </w:p>
    <w:p w14:paraId="4C22B926" w14:textId="77777777" w:rsidR="00B11DCD" w:rsidRDefault="00B11DCD">
      <w:pPr>
        <w:pStyle w:val="RedaliaNormal"/>
        <w:tabs>
          <w:tab w:val="clear" w:pos="8505"/>
          <w:tab w:val="left" w:leader="dot" w:pos="2694"/>
        </w:tabs>
      </w:pPr>
    </w:p>
    <w:p w14:paraId="4C22B927" w14:textId="77777777" w:rsidR="00B11DCD" w:rsidRDefault="00B11DCD">
      <w:pPr>
        <w:pStyle w:val="RedaliaNormal"/>
      </w:pPr>
    </w:p>
    <w:p w14:paraId="4C22B928" w14:textId="77777777" w:rsidR="00B11DCD" w:rsidRDefault="00EB639C">
      <w:pPr>
        <w:pStyle w:val="RedaliaNormal"/>
      </w:pPr>
      <w:r>
        <w:t>Le représentant de l’acheteur, compétent pour signer l'accord-cadre, accepte le sous-traitant et agrée ses conditions de paiement.</w:t>
      </w:r>
    </w:p>
    <w:p w14:paraId="4C22B929" w14:textId="77777777" w:rsidR="00B11DCD" w:rsidRDefault="00B11DCD">
      <w:pPr>
        <w:pStyle w:val="RedaliaNormal"/>
      </w:pPr>
    </w:p>
    <w:p w14:paraId="4C22B92A" w14:textId="77777777" w:rsidR="00B11DCD" w:rsidRDefault="00EB639C">
      <w:pPr>
        <w:pStyle w:val="RedaliaNormal"/>
        <w:tabs>
          <w:tab w:val="clear" w:pos="8505"/>
          <w:tab w:val="left" w:leader="dot" w:pos="1843"/>
        </w:tabs>
      </w:pPr>
      <w:r>
        <w:t xml:space="preserve">A </w:t>
      </w:r>
      <w:r>
        <w:tab/>
        <w:t>, le …………………………..</w:t>
      </w:r>
    </w:p>
    <w:p w14:paraId="4C22B92B" w14:textId="77777777" w:rsidR="00B11DCD" w:rsidRDefault="00B11DCD">
      <w:pPr>
        <w:pStyle w:val="RedaliaNormal"/>
      </w:pPr>
    </w:p>
    <w:p w14:paraId="4C22B92C" w14:textId="77777777" w:rsidR="00B11DCD" w:rsidRDefault="00EB639C">
      <w:pPr>
        <w:pStyle w:val="RedaliaNormal"/>
      </w:pPr>
      <w:r>
        <w:t>Le représentant de l’acheteur :</w:t>
      </w:r>
    </w:p>
    <w:p w14:paraId="4C22B92D" w14:textId="77777777" w:rsidR="00B11DCD" w:rsidRDefault="00B11DCD">
      <w:pPr>
        <w:pStyle w:val="RedaliaNormal"/>
      </w:pPr>
    </w:p>
    <w:p w14:paraId="4C22B92E" w14:textId="77777777" w:rsidR="00B11DCD" w:rsidRDefault="00B11DCD">
      <w:pPr>
        <w:pStyle w:val="RedaliaNormal"/>
      </w:pPr>
    </w:p>
    <w:p w14:paraId="4C22B92F" w14:textId="77777777" w:rsidR="00B11DCD" w:rsidRDefault="00EB639C">
      <w:pPr>
        <w:pStyle w:val="RdaliaTitreparagraphe"/>
        <w:jc w:val="both"/>
      </w:pPr>
      <w:r>
        <w:t>Notification de l’acte spécial au titulaire</w:t>
      </w:r>
    </w:p>
    <w:p w14:paraId="4C22B930" w14:textId="77777777" w:rsidR="00B11DCD" w:rsidRDefault="00EB639C">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4C22B931" w14:textId="77777777" w:rsidR="00B11DCD" w:rsidRDefault="00B11DCD">
      <w:pPr>
        <w:pBdr>
          <w:top w:val="single" w:sz="4" w:space="1" w:color="000000"/>
          <w:left w:val="single" w:sz="4" w:space="4" w:color="000000"/>
          <w:bottom w:val="single" w:sz="4" w:space="1" w:color="000000"/>
          <w:right w:val="single" w:sz="4" w:space="4" w:color="000000"/>
        </w:pBdr>
      </w:pPr>
    </w:p>
    <w:p w14:paraId="4C22B932" w14:textId="77777777" w:rsidR="00B11DCD" w:rsidRDefault="00EB639C">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4C22B933" w14:textId="77777777" w:rsidR="00B11DCD" w:rsidRDefault="00B11DCD">
      <w:pPr>
        <w:pStyle w:val="RedaliaNormal"/>
        <w:pBdr>
          <w:top w:val="single" w:sz="4" w:space="1" w:color="000000"/>
          <w:left w:val="single" w:sz="4" w:space="4" w:color="000000"/>
          <w:bottom w:val="single" w:sz="4" w:space="1" w:color="000000"/>
          <w:right w:val="single" w:sz="4" w:space="4" w:color="000000"/>
        </w:pBdr>
      </w:pPr>
    </w:p>
    <w:p w14:paraId="4C22B934" w14:textId="77777777" w:rsidR="00B11DCD" w:rsidRDefault="00B11DCD">
      <w:pPr>
        <w:pStyle w:val="RedaliaNormal"/>
        <w:pBdr>
          <w:top w:val="single" w:sz="4" w:space="1" w:color="000000"/>
          <w:left w:val="single" w:sz="4" w:space="4" w:color="000000"/>
          <w:bottom w:val="single" w:sz="4" w:space="1" w:color="000000"/>
          <w:right w:val="single" w:sz="4" w:space="4" w:color="000000"/>
        </w:pBdr>
      </w:pPr>
    </w:p>
    <w:p w14:paraId="4C22B935" w14:textId="77777777" w:rsidR="00B11DCD" w:rsidRDefault="00B11DCD">
      <w:pPr>
        <w:pStyle w:val="RedaliaNormal"/>
        <w:pBdr>
          <w:top w:val="single" w:sz="4" w:space="1" w:color="000000"/>
          <w:left w:val="single" w:sz="4" w:space="4" w:color="000000"/>
          <w:bottom w:val="single" w:sz="4" w:space="1" w:color="000000"/>
          <w:right w:val="single" w:sz="4" w:space="4" w:color="000000"/>
        </w:pBdr>
      </w:pPr>
    </w:p>
    <w:p w14:paraId="4C22B936" w14:textId="77777777" w:rsidR="00B11DCD" w:rsidRDefault="00B11DCD">
      <w:pPr>
        <w:pStyle w:val="RedaliaNormal"/>
        <w:pBdr>
          <w:top w:val="single" w:sz="4" w:space="1" w:color="000000"/>
          <w:left w:val="single" w:sz="4" w:space="4" w:color="000000"/>
          <w:bottom w:val="single" w:sz="4" w:space="1" w:color="000000"/>
          <w:right w:val="single" w:sz="4" w:space="4" w:color="000000"/>
        </w:pBdr>
      </w:pPr>
    </w:p>
    <w:p w14:paraId="4C22B937" w14:textId="77777777" w:rsidR="00B11DCD" w:rsidRDefault="00B11DCD">
      <w:pPr>
        <w:pStyle w:val="RedaliaNormal"/>
        <w:pBdr>
          <w:top w:val="single" w:sz="4" w:space="1" w:color="000000"/>
          <w:left w:val="single" w:sz="4" w:space="4" w:color="000000"/>
          <w:bottom w:val="single" w:sz="4" w:space="1" w:color="000000"/>
          <w:right w:val="single" w:sz="4" w:space="4" w:color="000000"/>
        </w:pBdr>
      </w:pPr>
    </w:p>
    <w:p w14:paraId="4C22B938" w14:textId="77777777" w:rsidR="00B11DCD" w:rsidRDefault="00B11DCD">
      <w:pPr>
        <w:pBdr>
          <w:top w:val="single" w:sz="4" w:space="1" w:color="000000"/>
          <w:left w:val="single" w:sz="4" w:space="4" w:color="000000"/>
          <w:bottom w:val="single" w:sz="4" w:space="1" w:color="000000"/>
          <w:right w:val="single" w:sz="4" w:space="4" w:color="000000"/>
        </w:pBdr>
      </w:pPr>
    </w:p>
    <w:p w14:paraId="4C22B939" w14:textId="77777777" w:rsidR="00B11DCD" w:rsidRDefault="00B11DCD"/>
    <w:p w14:paraId="4C22B93A" w14:textId="77777777" w:rsidR="00B11DCD" w:rsidRDefault="00EB639C">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4C22B93B" w14:textId="77777777" w:rsidR="00B11DCD" w:rsidRDefault="00B11DCD">
      <w:pPr>
        <w:pStyle w:val="RedaliaNormal"/>
        <w:pBdr>
          <w:top w:val="single" w:sz="4" w:space="1" w:color="000000"/>
          <w:left w:val="single" w:sz="4" w:space="4" w:color="000000"/>
          <w:bottom w:val="single" w:sz="4" w:space="1" w:color="000000"/>
          <w:right w:val="single" w:sz="4" w:space="4" w:color="000000"/>
        </w:pBdr>
      </w:pPr>
    </w:p>
    <w:p w14:paraId="4C22B93C" w14:textId="77777777" w:rsidR="00B11DCD" w:rsidRDefault="00EB639C">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4C22B93D" w14:textId="77777777" w:rsidR="00B11DCD" w:rsidRDefault="00B11DCD">
      <w:pPr>
        <w:pStyle w:val="RedaliaNormal"/>
        <w:pBdr>
          <w:top w:val="single" w:sz="4" w:space="1" w:color="000000"/>
          <w:left w:val="single" w:sz="4" w:space="4" w:color="000000"/>
          <w:bottom w:val="single" w:sz="4" w:space="1" w:color="000000"/>
          <w:right w:val="single" w:sz="4" w:space="4" w:color="000000"/>
        </w:pBdr>
      </w:pPr>
    </w:p>
    <w:p w14:paraId="4C22B93E" w14:textId="77777777" w:rsidR="00B11DCD" w:rsidRDefault="00EB639C">
      <w:pPr>
        <w:pStyle w:val="RedaliaNormal"/>
        <w:pBdr>
          <w:top w:val="single" w:sz="4" w:space="1" w:color="000000"/>
          <w:left w:val="single" w:sz="4" w:space="4" w:color="000000"/>
          <w:bottom w:val="single" w:sz="4" w:space="1" w:color="000000"/>
          <w:right w:val="single" w:sz="4" w:space="4" w:color="000000"/>
        </w:pBdr>
      </w:pPr>
      <w:r>
        <w:t>A ……………………….., le ……………………………..</w:t>
      </w:r>
    </w:p>
    <w:p w14:paraId="4C22B93F" w14:textId="77777777" w:rsidR="00B11DCD" w:rsidRDefault="00B11DCD">
      <w:pPr>
        <w:pBdr>
          <w:top w:val="single" w:sz="4" w:space="1" w:color="000000"/>
          <w:left w:val="single" w:sz="4" w:space="4" w:color="000000"/>
          <w:bottom w:val="single" w:sz="4" w:space="1" w:color="000000"/>
          <w:right w:val="single" w:sz="4" w:space="4" w:color="000000"/>
        </w:pBdr>
      </w:pPr>
    </w:p>
    <w:p w14:paraId="4C22B940" w14:textId="77777777" w:rsidR="00B11DCD" w:rsidRDefault="00B11DCD">
      <w:pPr>
        <w:pStyle w:val="RedaliaNormal"/>
        <w:tabs>
          <w:tab w:val="clear" w:pos="8505"/>
          <w:tab w:val="left" w:leader="dot" w:pos="4320"/>
        </w:tabs>
      </w:pPr>
    </w:p>
    <w:p w14:paraId="4C22B941" w14:textId="77777777" w:rsidR="00B11DCD" w:rsidRDefault="00B11DCD">
      <w:pPr>
        <w:pStyle w:val="RedaliaNormal"/>
        <w:pageBreakBefore/>
      </w:pPr>
    </w:p>
    <w:p w14:paraId="4C22B942" w14:textId="77777777" w:rsidR="00B11DCD" w:rsidRDefault="00EB639C">
      <w:pPr>
        <w:pStyle w:val="RdaliaTitredossier"/>
      </w:pPr>
      <w:r>
        <w:t>Annexe à l’acte d’engagement</w:t>
      </w:r>
    </w:p>
    <w:p w14:paraId="4C22B943" w14:textId="77777777" w:rsidR="00B11DCD" w:rsidRDefault="00B11DCD">
      <w:pPr>
        <w:pStyle w:val="RdaliaTitredossier"/>
      </w:pPr>
    </w:p>
    <w:p w14:paraId="4C22B944" w14:textId="77777777" w:rsidR="00B11DCD" w:rsidRDefault="00EB639C">
      <w:pPr>
        <w:pStyle w:val="RdaliaTitredossier"/>
      </w:pPr>
      <w:r>
        <w:t>DESIGNATION DES CO-TRAITANTS ET REPARTITION DES PRESTATIONS</w:t>
      </w:r>
    </w:p>
    <w:p w14:paraId="4C22B945" w14:textId="77777777" w:rsidR="00B11DCD" w:rsidRDefault="00B11DCD">
      <w:pPr>
        <w:pStyle w:val="RedaliaNormal"/>
      </w:pPr>
    </w:p>
    <w:p w14:paraId="4C22B946" w14:textId="77777777" w:rsidR="00B11DCD" w:rsidRDefault="00EB639C">
      <w:pPr>
        <w:pStyle w:val="RedaliaNormal"/>
        <w:rPr>
          <w:i/>
        </w:rPr>
      </w:pPr>
      <w:r>
        <w:rPr>
          <w:i/>
        </w:rPr>
        <w:t>Remplir un exemplaire par co-traitant :</w:t>
      </w:r>
    </w:p>
    <w:p w14:paraId="4C22B947" w14:textId="77777777" w:rsidR="00B11DCD" w:rsidRDefault="00B11DCD">
      <w:pPr>
        <w:pStyle w:val="RedaliaNormal"/>
      </w:pPr>
    </w:p>
    <w:p w14:paraId="4C22B948" w14:textId="77777777" w:rsidR="00B11DCD" w:rsidRDefault="00EB639C">
      <w:pPr>
        <w:pStyle w:val="RedaliaNormal"/>
      </w:pPr>
      <w:r>
        <w:t>Nom commercial et dénomination sociale du candidat :</w:t>
      </w:r>
    </w:p>
    <w:p w14:paraId="4C22B949" w14:textId="77777777" w:rsidR="00B11DCD" w:rsidRDefault="00EB639C">
      <w:pPr>
        <w:pStyle w:val="RedaliaNormal"/>
      </w:pPr>
      <w:r>
        <w:t>...............................................................................................................................................</w:t>
      </w:r>
    </w:p>
    <w:p w14:paraId="4C22B94A" w14:textId="77777777" w:rsidR="00B11DCD" w:rsidRDefault="00EB639C">
      <w:pPr>
        <w:pStyle w:val="RedaliaNormal"/>
      </w:pPr>
      <w:r>
        <w:t>Adresse de l’établissement :</w:t>
      </w:r>
    </w:p>
    <w:p w14:paraId="4C22B94B" w14:textId="77777777" w:rsidR="00B11DCD" w:rsidRDefault="00EB639C">
      <w:pPr>
        <w:pStyle w:val="RedaliaNormal"/>
      </w:pPr>
      <w:r>
        <w:t>...............................................................................................................................................</w:t>
      </w:r>
    </w:p>
    <w:p w14:paraId="4C22B94C" w14:textId="77777777" w:rsidR="00B11DCD" w:rsidRDefault="00EB639C">
      <w:pPr>
        <w:pStyle w:val="RedaliaNormal"/>
      </w:pPr>
      <w:r>
        <w:t>...............................................................................................................................................</w:t>
      </w:r>
    </w:p>
    <w:p w14:paraId="4C22B94D" w14:textId="77777777" w:rsidR="00B11DCD" w:rsidRDefault="00EB639C">
      <w:pPr>
        <w:pStyle w:val="RedaliaNormal"/>
      </w:pPr>
      <w:r>
        <w:t>...............................................................................................................................................</w:t>
      </w:r>
    </w:p>
    <w:p w14:paraId="4C22B94E" w14:textId="77777777" w:rsidR="00B11DCD" w:rsidRDefault="00EB639C">
      <w:pPr>
        <w:pStyle w:val="RedaliaNormal"/>
      </w:pPr>
      <w:r>
        <w:t>Adresse du siège social (si différente de l’établissement) :</w:t>
      </w:r>
    </w:p>
    <w:p w14:paraId="4C22B94F" w14:textId="77777777" w:rsidR="00B11DCD" w:rsidRDefault="00EB639C">
      <w:pPr>
        <w:pStyle w:val="RedaliaNormal"/>
      </w:pPr>
      <w:r>
        <w:t>...............................................................................................................................................</w:t>
      </w:r>
    </w:p>
    <w:p w14:paraId="4C22B950" w14:textId="77777777" w:rsidR="00B11DCD" w:rsidRDefault="00EB639C">
      <w:pPr>
        <w:pStyle w:val="RedaliaNormal"/>
      </w:pPr>
      <w:r>
        <w:t>...............................................................................................................................................</w:t>
      </w:r>
    </w:p>
    <w:p w14:paraId="4C22B951" w14:textId="77777777" w:rsidR="00B11DCD" w:rsidRDefault="00EB639C">
      <w:pPr>
        <w:pStyle w:val="RedaliaNormal"/>
      </w:pPr>
      <w:r>
        <w:t>...............................................................................................................................................</w:t>
      </w:r>
    </w:p>
    <w:p w14:paraId="4C22B952" w14:textId="77777777" w:rsidR="00B11DCD" w:rsidRDefault="00EB639C">
      <w:pPr>
        <w:pStyle w:val="RedaliaNormal"/>
      </w:pPr>
      <w:r>
        <w:t>Adresse électronique : ................................................</w:t>
      </w:r>
    </w:p>
    <w:p w14:paraId="4C22B953" w14:textId="77777777" w:rsidR="00B11DCD" w:rsidRDefault="00EB639C">
      <w:pPr>
        <w:pStyle w:val="RedaliaNormal"/>
      </w:pPr>
      <w:r>
        <w:t>Téléphone : ................................................</w:t>
      </w:r>
    </w:p>
    <w:p w14:paraId="4C22B954" w14:textId="77777777" w:rsidR="00B11DCD" w:rsidRDefault="00EB639C">
      <w:pPr>
        <w:pStyle w:val="RedaliaNormal"/>
      </w:pPr>
      <w:r>
        <w:t>Télécopie : ................................................</w:t>
      </w:r>
    </w:p>
    <w:p w14:paraId="4C22B955" w14:textId="77777777" w:rsidR="00B11DCD" w:rsidRDefault="00EB639C">
      <w:pPr>
        <w:pStyle w:val="RedaliaNormal"/>
      </w:pPr>
      <w:r>
        <w:t>SIRET : ................................................ APE : ................................................</w:t>
      </w:r>
    </w:p>
    <w:p w14:paraId="4C22B956" w14:textId="77777777" w:rsidR="00B11DCD" w:rsidRDefault="00EB639C">
      <w:pPr>
        <w:pStyle w:val="RedaliaNormal"/>
      </w:pPr>
      <w:r>
        <w:t>Numéro de TVA intracommunautaire : ...........................................................</w:t>
      </w:r>
    </w:p>
    <w:p w14:paraId="4C22B957" w14:textId="77777777" w:rsidR="00B11DCD" w:rsidRDefault="00B11DCD">
      <w:pPr>
        <w:pStyle w:val="RedaliaNormal"/>
      </w:pPr>
    </w:p>
    <w:p w14:paraId="4C22B958" w14:textId="77777777" w:rsidR="00B11DCD" w:rsidRDefault="00EB639C">
      <w:pPr>
        <w:pStyle w:val="RedaliaNormal"/>
      </w:pPr>
      <w:r>
        <w:t>Accepte de recevoir l’avance :</w:t>
      </w:r>
    </w:p>
    <w:p w14:paraId="4C22B959" w14:textId="77777777" w:rsidR="00B11DCD" w:rsidRDefault="00EB639C">
      <w:pPr>
        <w:pStyle w:val="RedaliaNormal"/>
      </w:pPr>
      <w:bookmarkStart w:id="33" w:name="formcheckbox_off_30"/>
      <w:r>
        <w:rPr>
          <w:rFonts w:ascii="Wingdings" w:eastAsia="Wingdings" w:hAnsi="Wingdings" w:cs="Wingdings"/>
        </w:rPr>
        <w:t>¨</w:t>
      </w:r>
      <w:bookmarkEnd w:id="33"/>
      <w:r>
        <w:t xml:space="preserve"> Oui</w:t>
      </w:r>
    </w:p>
    <w:p w14:paraId="4C22B95A" w14:textId="77777777" w:rsidR="00B11DCD" w:rsidRDefault="00EB639C">
      <w:pPr>
        <w:pStyle w:val="RedaliaNormal"/>
      </w:pPr>
      <w:bookmarkStart w:id="34" w:name="formcheckbox_off_31"/>
      <w:r>
        <w:rPr>
          <w:rFonts w:ascii="Wingdings" w:eastAsia="Wingdings" w:hAnsi="Wingdings" w:cs="Wingdings"/>
        </w:rPr>
        <w:t>¨</w:t>
      </w:r>
      <w:bookmarkEnd w:id="34"/>
      <w:r>
        <w:t xml:space="preserve"> Non</w:t>
      </w:r>
    </w:p>
    <w:p w14:paraId="4C22B95B" w14:textId="77777777" w:rsidR="00B11DCD" w:rsidRDefault="00B11DCD">
      <w:pPr>
        <w:pStyle w:val="RedaliaNormal"/>
      </w:pPr>
    </w:p>
    <w:p w14:paraId="4C22B95C" w14:textId="77777777" w:rsidR="00B11DCD" w:rsidRDefault="00EB639C">
      <w:pPr>
        <w:pStyle w:val="RedaliaNormal"/>
      </w:pPr>
      <w:r>
        <w:t>Références bancaires :</w:t>
      </w:r>
    </w:p>
    <w:p w14:paraId="4C22B95D" w14:textId="77777777" w:rsidR="00B11DCD" w:rsidRDefault="00EB639C">
      <w:pPr>
        <w:pStyle w:val="RedaliaNormal"/>
      </w:pPr>
      <w:r>
        <w:t>IBAN : .......................................................................................................................................</w:t>
      </w:r>
    </w:p>
    <w:p w14:paraId="4C22B95E" w14:textId="77777777" w:rsidR="00B11DCD" w:rsidRDefault="00EB639C">
      <w:pPr>
        <w:pStyle w:val="RedaliaNormal"/>
      </w:pPr>
      <w:r>
        <w:t>BIC : .........................................................................................................................................</w:t>
      </w:r>
    </w:p>
    <w:p w14:paraId="4C22B95F" w14:textId="77777777" w:rsidR="00B11DCD" w:rsidRDefault="00B11DCD">
      <w:pPr>
        <w:pStyle w:val="RedaliaNormal"/>
      </w:pPr>
    </w:p>
    <w:p w14:paraId="4C22B960" w14:textId="77777777" w:rsidR="00B11DCD" w:rsidRDefault="00B11DCD">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B11DCD" w14:paraId="4C22B966"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22B961" w14:textId="77777777" w:rsidR="00B11DCD" w:rsidRDefault="00EB639C">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22B962" w14:textId="77777777" w:rsidR="00B11DCD" w:rsidRDefault="00EB639C">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22B963" w14:textId="77777777" w:rsidR="00B11DCD" w:rsidRDefault="00EB639C">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22B964" w14:textId="77777777" w:rsidR="00B11DCD" w:rsidRDefault="00EB639C">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22B965" w14:textId="77777777" w:rsidR="00B11DCD" w:rsidRDefault="00EB639C">
            <w:pPr>
              <w:pStyle w:val="RedaliaNormal"/>
            </w:pPr>
            <w:r>
              <w:t>Montant T.T.C. (€)</w:t>
            </w:r>
          </w:p>
        </w:tc>
      </w:tr>
      <w:tr w:rsidR="00B11DCD" w14:paraId="4C22B97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67" w14:textId="77777777" w:rsidR="00B11DCD" w:rsidRDefault="00EB639C">
            <w:pPr>
              <w:pStyle w:val="RedaliaContenudetableau"/>
            </w:pPr>
            <w:r>
              <w:t>Dénomination sociale : ………….</w:t>
            </w:r>
          </w:p>
          <w:p w14:paraId="4C22B968" w14:textId="77777777" w:rsidR="00B11DCD" w:rsidRDefault="00EB639C">
            <w:pPr>
              <w:pStyle w:val="RedaliaContenudetableau"/>
            </w:pPr>
            <w:r>
              <w:t>...…………………………………...</w:t>
            </w:r>
          </w:p>
          <w:p w14:paraId="4C22B969" w14:textId="77777777" w:rsidR="00B11DCD" w:rsidRDefault="00EB639C">
            <w:pPr>
              <w:pStyle w:val="RedaliaContenudetableau"/>
            </w:pPr>
            <w:r>
              <w:t>...…………………………………...</w:t>
            </w:r>
          </w:p>
          <w:p w14:paraId="4C22B96A" w14:textId="77777777" w:rsidR="00B11DCD" w:rsidRDefault="00EB639C">
            <w:pPr>
              <w:pStyle w:val="RedaliaContenudetableau"/>
            </w:pPr>
            <w:r>
              <w:t>...…………………………………...</w:t>
            </w:r>
          </w:p>
          <w:p w14:paraId="4C22B96B" w14:textId="77777777" w:rsidR="00B11DCD" w:rsidRDefault="00EB639C">
            <w:pPr>
              <w:pStyle w:val="RedaliaContenudetableau"/>
            </w:pPr>
            <w:r>
              <w:t>...…………………………………...</w:t>
            </w:r>
          </w:p>
          <w:p w14:paraId="4C22B96C" w14:textId="77777777" w:rsidR="00B11DCD" w:rsidRDefault="00EB639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6D" w14:textId="77777777" w:rsidR="00B11DCD" w:rsidRDefault="00B11DCD">
            <w:pPr>
              <w:pStyle w:val="RedaliaContenudetableau"/>
              <w:rPr>
                <w:sz w:val="16"/>
              </w:rPr>
            </w:pPr>
          </w:p>
          <w:p w14:paraId="4C22B96E" w14:textId="77777777" w:rsidR="00B11DCD" w:rsidRDefault="00B11DCD">
            <w:pPr>
              <w:pStyle w:val="RedaliaContenudetableau"/>
              <w:rPr>
                <w:sz w:val="16"/>
              </w:rPr>
            </w:pPr>
          </w:p>
          <w:p w14:paraId="4C22B96F" w14:textId="77777777" w:rsidR="00B11DCD" w:rsidRDefault="00B11DCD">
            <w:pPr>
              <w:pStyle w:val="RedaliaContenudetableau"/>
              <w:rPr>
                <w:sz w:val="16"/>
              </w:rPr>
            </w:pPr>
          </w:p>
          <w:p w14:paraId="4C22B970" w14:textId="77777777" w:rsidR="00B11DCD" w:rsidRDefault="00B11DCD">
            <w:pPr>
              <w:pStyle w:val="RedaliaContenudetableau"/>
              <w:rPr>
                <w:sz w:val="16"/>
              </w:rPr>
            </w:pPr>
          </w:p>
          <w:p w14:paraId="4C22B971" w14:textId="77777777" w:rsidR="00B11DCD" w:rsidRDefault="00B11DCD">
            <w:pPr>
              <w:pStyle w:val="RedaliaContenudetableau"/>
              <w:rPr>
                <w:sz w:val="16"/>
              </w:rPr>
            </w:pPr>
          </w:p>
          <w:p w14:paraId="4C22B972" w14:textId="77777777" w:rsidR="00B11DCD" w:rsidRDefault="00B11DCD">
            <w:pPr>
              <w:pStyle w:val="RedaliaContenudetableau"/>
              <w:rPr>
                <w:sz w:val="16"/>
              </w:rPr>
            </w:pPr>
          </w:p>
          <w:p w14:paraId="4C22B973" w14:textId="77777777" w:rsidR="00B11DCD" w:rsidRDefault="00B11D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74" w14:textId="77777777" w:rsidR="00B11DCD" w:rsidRDefault="00B11D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75" w14:textId="77777777" w:rsidR="00B11DCD" w:rsidRDefault="00B11D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76" w14:textId="77777777" w:rsidR="00B11DCD" w:rsidRDefault="00B11DCD">
            <w:pPr>
              <w:pStyle w:val="RedaliaContenudetableau"/>
              <w:rPr>
                <w:sz w:val="16"/>
              </w:rPr>
            </w:pPr>
          </w:p>
        </w:tc>
      </w:tr>
      <w:tr w:rsidR="00B11DCD" w14:paraId="4C22B98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78" w14:textId="77777777" w:rsidR="00B11DCD" w:rsidRDefault="00EB639C">
            <w:pPr>
              <w:pStyle w:val="RedaliaContenudetableau"/>
            </w:pPr>
            <w:r>
              <w:t>Dénomination sociale : ………….</w:t>
            </w:r>
          </w:p>
          <w:p w14:paraId="4C22B979" w14:textId="77777777" w:rsidR="00B11DCD" w:rsidRDefault="00EB639C">
            <w:pPr>
              <w:pStyle w:val="RedaliaContenudetableau"/>
            </w:pPr>
            <w:r>
              <w:t>...…………………………………...</w:t>
            </w:r>
          </w:p>
          <w:p w14:paraId="4C22B97A" w14:textId="77777777" w:rsidR="00B11DCD" w:rsidRDefault="00EB639C">
            <w:pPr>
              <w:pStyle w:val="RedaliaContenudetableau"/>
            </w:pPr>
            <w:r>
              <w:t>...…………………………………...</w:t>
            </w:r>
          </w:p>
          <w:p w14:paraId="4C22B97B" w14:textId="77777777" w:rsidR="00B11DCD" w:rsidRDefault="00EB639C">
            <w:pPr>
              <w:pStyle w:val="RedaliaContenudetableau"/>
            </w:pPr>
            <w:r>
              <w:t>...…………………………………...</w:t>
            </w:r>
          </w:p>
          <w:p w14:paraId="4C22B97C" w14:textId="77777777" w:rsidR="00B11DCD" w:rsidRDefault="00EB639C">
            <w:pPr>
              <w:pStyle w:val="RedaliaContenudetableau"/>
            </w:pPr>
            <w:r>
              <w:t>...…………………………………...</w:t>
            </w:r>
          </w:p>
          <w:p w14:paraId="4C22B97D" w14:textId="77777777" w:rsidR="00B11DCD" w:rsidRDefault="00EB639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7E" w14:textId="77777777" w:rsidR="00B11DCD" w:rsidRDefault="00B11DCD">
            <w:pPr>
              <w:pStyle w:val="RedaliaContenudetableau"/>
              <w:rPr>
                <w:sz w:val="16"/>
              </w:rPr>
            </w:pPr>
          </w:p>
          <w:p w14:paraId="4C22B97F" w14:textId="77777777" w:rsidR="00B11DCD" w:rsidRDefault="00B11DCD">
            <w:pPr>
              <w:pStyle w:val="RedaliaContenudetableau"/>
              <w:rPr>
                <w:sz w:val="16"/>
              </w:rPr>
            </w:pPr>
          </w:p>
          <w:p w14:paraId="4C22B980" w14:textId="77777777" w:rsidR="00B11DCD" w:rsidRDefault="00B11DCD">
            <w:pPr>
              <w:pStyle w:val="RedaliaContenudetableau"/>
              <w:rPr>
                <w:sz w:val="16"/>
              </w:rPr>
            </w:pPr>
          </w:p>
          <w:p w14:paraId="4C22B981" w14:textId="77777777" w:rsidR="00B11DCD" w:rsidRDefault="00B11DCD">
            <w:pPr>
              <w:pStyle w:val="RedaliaContenudetableau"/>
              <w:rPr>
                <w:sz w:val="16"/>
              </w:rPr>
            </w:pPr>
          </w:p>
          <w:p w14:paraId="4C22B982" w14:textId="77777777" w:rsidR="00B11DCD" w:rsidRDefault="00B11DCD">
            <w:pPr>
              <w:pStyle w:val="RedaliaContenudetableau"/>
              <w:rPr>
                <w:sz w:val="16"/>
              </w:rPr>
            </w:pPr>
          </w:p>
          <w:p w14:paraId="4C22B983" w14:textId="77777777" w:rsidR="00B11DCD" w:rsidRDefault="00B11DCD">
            <w:pPr>
              <w:pStyle w:val="RedaliaContenudetableau"/>
              <w:rPr>
                <w:sz w:val="16"/>
              </w:rPr>
            </w:pPr>
          </w:p>
          <w:p w14:paraId="4C22B984" w14:textId="77777777" w:rsidR="00B11DCD" w:rsidRDefault="00B11D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85" w14:textId="77777777" w:rsidR="00B11DCD" w:rsidRDefault="00B11DCD">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86" w14:textId="77777777" w:rsidR="00B11DCD" w:rsidRDefault="00B11D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87" w14:textId="77777777" w:rsidR="00B11DCD" w:rsidRDefault="00B11DCD">
            <w:pPr>
              <w:pStyle w:val="RedaliaContenudetableau"/>
              <w:rPr>
                <w:sz w:val="16"/>
              </w:rPr>
            </w:pPr>
          </w:p>
        </w:tc>
      </w:tr>
      <w:tr w:rsidR="00B11DCD" w14:paraId="4C22B99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89" w14:textId="77777777" w:rsidR="00B11DCD" w:rsidRDefault="00EB639C">
            <w:pPr>
              <w:pStyle w:val="RedaliaContenudetableau"/>
            </w:pPr>
            <w:r>
              <w:t>Dénomination sociale : ………….</w:t>
            </w:r>
          </w:p>
          <w:p w14:paraId="4C22B98A" w14:textId="77777777" w:rsidR="00B11DCD" w:rsidRDefault="00EB639C">
            <w:pPr>
              <w:pStyle w:val="RedaliaContenudetableau"/>
            </w:pPr>
            <w:r>
              <w:t>...…………………………………...</w:t>
            </w:r>
          </w:p>
          <w:p w14:paraId="4C22B98B" w14:textId="77777777" w:rsidR="00B11DCD" w:rsidRDefault="00EB639C">
            <w:pPr>
              <w:pStyle w:val="RedaliaContenudetableau"/>
            </w:pPr>
            <w:r>
              <w:t>...…………………………………...</w:t>
            </w:r>
          </w:p>
          <w:p w14:paraId="4C22B98C" w14:textId="77777777" w:rsidR="00B11DCD" w:rsidRDefault="00EB639C">
            <w:pPr>
              <w:pStyle w:val="RedaliaContenudetableau"/>
            </w:pPr>
            <w:r>
              <w:t>...…………………………………...</w:t>
            </w:r>
          </w:p>
          <w:p w14:paraId="4C22B98D" w14:textId="77777777" w:rsidR="00B11DCD" w:rsidRDefault="00EB639C">
            <w:pPr>
              <w:pStyle w:val="RedaliaContenudetableau"/>
            </w:pPr>
            <w:r>
              <w:t>...…………………………………...</w:t>
            </w:r>
          </w:p>
          <w:p w14:paraId="4C22B98E" w14:textId="77777777" w:rsidR="00B11DCD" w:rsidRDefault="00EB639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8F" w14:textId="77777777" w:rsidR="00B11DCD" w:rsidRDefault="00B11DCD">
            <w:pPr>
              <w:pStyle w:val="RedaliaContenudetableau"/>
              <w:rPr>
                <w:sz w:val="16"/>
              </w:rPr>
            </w:pPr>
          </w:p>
          <w:p w14:paraId="4C22B990" w14:textId="77777777" w:rsidR="00B11DCD" w:rsidRDefault="00B11DCD">
            <w:pPr>
              <w:pStyle w:val="RedaliaContenudetableau"/>
              <w:rPr>
                <w:sz w:val="16"/>
              </w:rPr>
            </w:pPr>
          </w:p>
          <w:p w14:paraId="4C22B991" w14:textId="77777777" w:rsidR="00B11DCD" w:rsidRDefault="00B11DCD">
            <w:pPr>
              <w:pStyle w:val="RedaliaContenudetableau"/>
              <w:rPr>
                <w:sz w:val="16"/>
              </w:rPr>
            </w:pPr>
          </w:p>
          <w:p w14:paraId="4C22B992" w14:textId="77777777" w:rsidR="00B11DCD" w:rsidRDefault="00B11DCD">
            <w:pPr>
              <w:pStyle w:val="RedaliaContenudetableau"/>
              <w:rPr>
                <w:sz w:val="16"/>
              </w:rPr>
            </w:pPr>
          </w:p>
          <w:p w14:paraId="4C22B993" w14:textId="77777777" w:rsidR="00B11DCD" w:rsidRDefault="00B11DCD">
            <w:pPr>
              <w:pStyle w:val="RedaliaContenudetableau"/>
              <w:rPr>
                <w:sz w:val="16"/>
              </w:rPr>
            </w:pPr>
          </w:p>
          <w:p w14:paraId="4C22B994" w14:textId="77777777" w:rsidR="00B11DCD" w:rsidRDefault="00B11DCD">
            <w:pPr>
              <w:pStyle w:val="RedaliaContenudetableau"/>
              <w:rPr>
                <w:sz w:val="16"/>
              </w:rPr>
            </w:pPr>
          </w:p>
          <w:p w14:paraId="4C22B995" w14:textId="77777777" w:rsidR="00B11DCD" w:rsidRDefault="00B11D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96" w14:textId="77777777" w:rsidR="00B11DCD" w:rsidRDefault="00B11D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97" w14:textId="77777777" w:rsidR="00B11DCD" w:rsidRDefault="00B11D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98" w14:textId="77777777" w:rsidR="00B11DCD" w:rsidRDefault="00B11DCD">
            <w:pPr>
              <w:pStyle w:val="RedaliaContenudetableau"/>
              <w:rPr>
                <w:sz w:val="16"/>
              </w:rPr>
            </w:pPr>
          </w:p>
        </w:tc>
      </w:tr>
      <w:tr w:rsidR="00B11DCD" w14:paraId="4C22B9A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9A" w14:textId="77777777" w:rsidR="00B11DCD" w:rsidRDefault="00EB639C">
            <w:pPr>
              <w:pStyle w:val="RedaliaContenudetableau"/>
            </w:pPr>
            <w:r>
              <w:t>Dénomination sociale : ………….</w:t>
            </w:r>
          </w:p>
          <w:p w14:paraId="4C22B99B" w14:textId="77777777" w:rsidR="00B11DCD" w:rsidRDefault="00EB639C">
            <w:pPr>
              <w:pStyle w:val="RedaliaContenudetableau"/>
            </w:pPr>
            <w:r>
              <w:t>...…………………………………...</w:t>
            </w:r>
          </w:p>
          <w:p w14:paraId="4C22B99C" w14:textId="77777777" w:rsidR="00B11DCD" w:rsidRDefault="00EB639C">
            <w:pPr>
              <w:pStyle w:val="RedaliaContenudetableau"/>
            </w:pPr>
            <w:r>
              <w:t>...…………………………………...</w:t>
            </w:r>
          </w:p>
          <w:p w14:paraId="4C22B99D" w14:textId="77777777" w:rsidR="00B11DCD" w:rsidRDefault="00EB639C">
            <w:pPr>
              <w:pStyle w:val="RedaliaContenudetableau"/>
            </w:pPr>
            <w:r>
              <w:t>...…………………………………...</w:t>
            </w:r>
          </w:p>
          <w:p w14:paraId="4C22B99E" w14:textId="77777777" w:rsidR="00B11DCD" w:rsidRDefault="00EB639C">
            <w:pPr>
              <w:pStyle w:val="RedaliaContenudetableau"/>
            </w:pPr>
            <w:r>
              <w:t>...…………………………………...</w:t>
            </w:r>
          </w:p>
          <w:p w14:paraId="4C22B99F" w14:textId="77777777" w:rsidR="00B11DCD" w:rsidRDefault="00EB639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A0" w14:textId="77777777" w:rsidR="00B11DCD" w:rsidRDefault="00B11DCD">
            <w:pPr>
              <w:pStyle w:val="RedaliaContenudetableau"/>
              <w:rPr>
                <w:sz w:val="16"/>
              </w:rPr>
            </w:pPr>
          </w:p>
          <w:p w14:paraId="4C22B9A1" w14:textId="77777777" w:rsidR="00B11DCD" w:rsidRDefault="00B11DCD">
            <w:pPr>
              <w:pStyle w:val="RedaliaContenudetableau"/>
              <w:rPr>
                <w:sz w:val="16"/>
              </w:rPr>
            </w:pPr>
          </w:p>
          <w:p w14:paraId="4C22B9A2" w14:textId="77777777" w:rsidR="00B11DCD" w:rsidRDefault="00B11DCD">
            <w:pPr>
              <w:pStyle w:val="RedaliaContenudetableau"/>
              <w:rPr>
                <w:sz w:val="16"/>
              </w:rPr>
            </w:pPr>
          </w:p>
          <w:p w14:paraId="4C22B9A3" w14:textId="77777777" w:rsidR="00B11DCD" w:rsidRDefault="00B11DCD">
            <w:pPr>
              <w:pStyle w:val="RedaliaContenudetableau"/>
              <w:rPr>
                <w:sz w:val="16"/>
              </w:rPr>
            </w:pPr>
          </w:p>
          <w:p w14:paraId="4C22B9A4" w14:textId="77777777" w:rsidR="00B11DCD" w:rsidRDefault="00B11DCD">
            <w:pPr>
              <w:pStyle w:val="RedaliaContenudetableau"/>
              <w:rPr>
                <w:sz w:val="16"/>
              </w:rPr>
            </w:pPr>
          </w:p>
          <w:p w14:paraId="4C22B9A5" w14:textId="77777777" w:rsidR="00B11DCD" w:rsidRDefault="00B11DCD">
            <w:pPr>
              <w:pStyle w:val="RedaliaContenudetableau"/>
              <w:rPr>
                <w:sz w:val="16"/>
              </w:rPr>
            </w:pPr>
          </w:p>
          <w:p w14:paraId="4C22B9A6" w14:textId="77777777" w:rsidR="00B11DCD" w:rsidRDefault="00B11D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A7" w14:textId="77777777" w:rsidR="00B11DCD" w:rsidRDefault="00B11D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A8" w14:textId="77777777" w:rsidR="00B11DCD" w:rsidRDefault="00B11D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A9" w14:textId="77777777" w:rsidR="00B11DCD" w:rsidRDefault="00B11DCD">
            <w:pPr>
              <w:pStyle w:val="RedaliaContenudetableau"/>
              <w:rPr>
                <w:sz w:val="16"/>
              </w:rPr>
            </w:pPr>
          </w:p>
        </w:tc>
      </w:tr>
      <w:tr w:rsidR="00B11DCD" w14:paraId="4C22B9B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AB" w14:textId="77777777" w:rsidR="00B11DCD" w:rsidRDefault="00EB639C">
            <w:pPr>
              <w:pStyle w:val="RedaliaContenudetableau"/>
            </w:pPr>
            <w:r>
              <w:t>Dénomination sociale : ………….</w:t>
            </w:r>
          </w:p>
          <w:p w14:paraId="4C22B9AC" w14:textId="77777777" w:rsidR="00B11DCD" w:rsidRDefault="00EB639C">
            <w:pPr>
              <w:pStyle w:val="RedaliaContenudetableau"/>
            </w:pPr>
            <w:r>
              <w:t>...…………………………………...</w:t>
            </w:r>
          </w:p>
          <w:p w14:paraId="4C22B9AD" w14:textId="77777777" w:rsidR="00B11DCD" w:rsidRDefault="00EB639C">
            <w:pPr>
              <w:pStyle w:val="RedaliaContenudetableau"/>
            </w:pPr>
            <w:r>
              <w:t>...…………………………………...</w:t>
            </w:r>
          </w:p>
          <w:p w14:paraId="4C22B9AE" w14:textId="77777777" w:rsidR="00B11DCD" w:rsidRDefault="00EB639C">
            <w:pPr>
              <w:pStyle w:val="RedaliaContenudetableau"/>
            </w:pPr>
            <w:r>
              <w:t>...…………………………………...</w:t>
            </w:r>
          </w:p>
          <w:p w14:paraId="4C22B9AF" w14:textId="77777777" w:rsidR="00B11DCD" w:rsidRDefault="00EB639C">
            <w:pPr>
              <w:pStyle w:val="RedaliaContenudetableau"/>
            </w:pPr>
            <w:r>
              <w:t>...…………………………………...</w:t>
            </w:r>
          </w:p>
          <w:p w14:paraId="4C22B9B0" w14:textId="77777777" w:rsidR="00B11DCD" w:rsidRDefault="00EB639C">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B1" w14:textId="77777777" w:rsidR="00B11DCD" w:rsidRDefault="00B11DCD">
            <w:pPr>
              <w:pStyle w:val="RedaliaContenudetableau"/>
              <w:rPr>
                <w:sz w:val="16"/>
              </w:rPr>
            </w:pPr>
          </w:p>
          <w:p w14:paraId="4C22B9B2" w14:textId="77777777" w:rsidR="00B11DCD" w:rsidRDefault="00B11DCD">
            <w:pPr>
              <w:pStyle w:val="RedaliaContenudetableau"/>
              <w:rPr>
                <w:sz w:val="16"/>
              </w:rPr>
            </w:pPr>
          </w:p>
          <w:p w14:paraId="4C22B9B3" w14:textId="77777777" w:rsidR="00B11DCD" w:rsidRDefault="00B11DCD">
            <w:pPr>
              <w:pStyle w:val="RedaliaContenudetableau"/>
              <w:rPr>
                <w:sz w:val="16"/>
              </w:rPr>
            </w:pPr>
          </w:p>
          <w:p w14:paraId="4C22B9B4" w14:textId="77777777" w:rsidR="00B11DCD" w:rsidRDefault="00B11DCD">
            <w:pPr>
              <w:pStyle w:val="RedaliaContenudetableau"/>
              <w:rPr>
                <w:sz w:val="16"/>
              </w:rPr>
            </w:pPr>
          </w:p>
          <w:p w14:paraId="4C22B9B5" w14:textId="77777777" w:rsidR="00B11DCD" w:rsidRDefault="00B11DCD">
            <w:pPr>
              <w:pStyle w:val="RedaliaContenudetableau"/>
              <w:rPr>
                <w:sz w:val="16"/>
              </w:rPr>
            </w:pPr>
          </w:p>
          <w:p w14:paraId="4C22B9B6" w14:textId="77777777" w:rsidR="00B11DCD" w:rsidRDefault="00B11DCD">
            <w:pPr>
              <w:pStyle w:val="RedaliaContenudetableau"/>
              <w:rPr>
                <w:sz w:val="16"/>
              </w:rPr>
            </w:pPr>
          </w:p>
          <w:p w14:paraId="4C22B9B7" w14:textId="77777777" w:rsidR="00B11DCD" w:rsidRDefault="00B11DCD">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B8" w14:textId="77777777" w:rsidR="00B11DCD" w:rsidRDefault="00B11DCD">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B9" w14:textId="77777777" w:rsidR="00B11DCD" w:rsidRDefault="00B11DCD">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BA" w14:textId="77777777" w:rsidR="00B11DCD" w:rsidRDefault="00B11DCD">
            <w:pPr>
              <w:pStyle w:val="RedaliaContenudetableau"/>
              <w:rPr>
                <w:sz w:val="16"/>
              </w:rPr>
            </w:pPr>
          </w:p>
        </w:tc>
      </w:tr>
      <w:tr w:rsidR="00B11DCD" w14:paraId="4C22B9C3"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C22B9BC" w14:textId="77777777" w:rsidR="00B11DCD" w:rsidRDefault="00B11DCD">
            <w:pPr>
              <w:pStyle w:val="RedaliaNormal"/>
            </w:pPr>
          </w:p>
          <w:p w14:paraId="4C22B9BD" w14:textId="77777777" w:rsidR="00B11DCD" w:rsidRDefault="00B11DCD">
            <w:pPr>
              <w:pStyle w:val="RedaliaNormal"/>
            </w:pPr>
          </w:p>
          <w:p w14:paraId="4C22B9BE" w14:textId="77777777" w:rsidR="00B11DCD" w:rsidRDefault="00B11DCD">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C22B9BF" w14:textId="77777777" w:rsidR="00B11DCD" w:rsidRDefault="00EB639C">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C0" w14:textId="77777777" w:rsidR="00B11DCD" w:rsidRDefault="00B11DCD">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C1" w14:textId="77777777" w:rsidR="00B11DCD" w:rsidRDefault="00B11DCD">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C22B9C2" w14:textId="77777777" w:rsidR="00B11DCD" w:rsidRDefault="00B11DCD">
            <w:pPr>
              <w:pStyle w:val="RedaliaNormal"/>
              <w:rPr>
                <w:sz w:val="16"/>
              </w:rPr>
            </w:pPr>
          </w:p>
        </w:tc>
      </w:tr>
    </w:tbl>
    <w:p w14:paraId="4C22B9C4" w14:textId="77777777" w:rsidR="00B11DCD" w:rsidRDefault="00B11DCD">
      <w:pPr>
        <w:pStyle w:val="RedaliaNormal"/>
      </w:pPr>
    </w:p>
    <w:p w14:paraId="4C22B9C5" w14:textId="77777777" w:rsidR="00B11DCD" w:rsidRDefault="00B11DCD">
      <w:pPr>
        <w:pStyle w:val="RedaliaNormal"/>
        <w:pageBreakBefore/>
      </w:pPr>
    </w:p>
    <w:p w14:paraId="4C22B9C6" w14:textId="77777777" w:rsidR="00B11DCD" w:rsidRDefault="00B11DCD">
      <w:pPr>
        <w:pStyle w:val="RedaliaNormal"/>
      </w:pPr>
    </w:p>
    <w:p w14:paraId="4C22B9C7" w14:textId="77777777" w:rsidR="00B11DCD" w:rsidRDefault="00EB639C">
      <w:pPr>
        <w:pStyle w:val="RdaliaTitredossier"/>
      </w:pPr>
      <w:r>
        <w:t>Annexe à l’acte d’engagement</w:t>
      </w:r>
    </w:p>
    <w:p w14:paraId="4C22B9C8" w14:textId="77777777" w:rsidR="00B11DCD" w:rsidRDefault="00B11DCD">
      <w:pPr>
        <w:pStyle w:val="RdaliaTitredossier"/>
        <w:rPr>
          <w:sz w:val="28"/>
          <w:szCs w:val="10"/>
        </w:rPr>
      </w:pPr>
    </w:p>
    <w:p w14:paraId="4C22B9C9" w14:textId="77777777" w:rsidR="00B11DCD" w:rsidRDefault="00EB639C">
      <w:pPr>
        <w:pStyle w:val="RdaliaTitredossier"/>
      </w:pPr>
      <w:r>
        <w:t>MISE AU POINT</w:t>
      </w:r>
    </w:p>
    <w:p w14:paraId="4C22B9CA" w14:textId="77777777" w:rsidR="00B11DCD" w:rsidRDefault="00B11DCD">
      <w:pPr>
        <w:pStyle w:val="RedaliaNormal"/>
      </w:pPr>
    </w:p>
    <w:p w14:paraId="4C22B9CB" w14:textId="77777777" w:rsidR="00B11DCD" w:rsidRDefault="00EB639C">
      <w:pPr>
        <w:pStyle w:val="RdaliaTitreparagraphe"/>
      </w:pPr>
      <w:r>
        <w:t>Pouvoir adjudicateur</w:t>
      </w:r>
    </w:p>
    <w:p w14:paraId="4C22B9CC" w14:textId="77777777" w:rsidR="00B11DCD" w:rsidRDefault="00EB639C">
      <w:pPr>
        <w:pStyle w:val="RedaliaNormal"/>
      </w:pPr>
      <w:r>
        <w:t>Vallée Sud - Grand Paris (92)</w:t>
      </w:r>
    </w:p>
    <w:p w14:paraId="4C22B9CD" w14:textId="77777777" w:rsidR="00B11DCD" w:rsidRDefault="00EB639C">
      <w:pPr>
        <w:pStyle w:val="RedaliaNormal"/>
      </w:pPr>
      <w:r>
        <w:t>Adresse : 28 rue de la Redoute   92260 FONTENAY-AUX-ROSES Cedex 2</w:t>
      </w:r>
    </w:p>
    <w:p w14:paraId="4C22B9CE" w14:textId="77777777" w:rsidR="00B11DCD" w:rsidRDefault="00EB639C">
      <w:pPr>
        <w:pStyle w:val="RedaliaNormal"/>
      </w:pPr>
      <w:r>
        <w:t>Téléphone : +33 0186631162</w:t>
      </w:r>
    </w:p>
    <w:p w14:paraId="4C22B9CF" w14:textId="77777777" w:rsidR="00B11DCD" w:rsidRDefault="00EB639C">
      <w:pPr>
        <w:pStyle w:val="RedaliaNormal"/>
      </w:pPr>
      <w:r>
        <w:t>Télécopie :</w:t>
      </w:r>
    </w:p>
    <w:p w14:paraId="4C22B9D0" w14:textId="77777777" w:rsidR="00B11DCD" w:rsidRDefault="00B11DCD">
      <w:pPr>
        <w:pStyle w:val="RedaliaNormal"/>
      </w:pPr>
    </w:p>
    <w:p w14:paraId="4C22B9D1" w14:textId="77777777" w:rsidR="00B11DCD" w:rsidRDefault="00EB639C">
      <w:pPr>
        <w:pStyle w:val="RdaliaTitreparagraphe"/>
      </w:pPr>
      <w:r>
        <w:t>Accord-cadre</w:t>
      </w:r>
    </w:p>
    <w:p w14:paraId="4C22B9D2" w14:textId="77777777" w:rsidR="00B11DCD" w:rsidRDefault="00EB639C">
      <w:pPr>
        <w:pStyle w:val="RedaliaNormal"/>
      </w:pPr>
      <w:r>
        <w:t>Objet : Réception et traitement des déchets mêlés, verre, gravats, déchets équipement d'ameublement et bois</w:t>
      </w:r>
    </w:p>
    <w:p w14:paraId="4C22B9D3" w14:textId="77777777" w:rsidR="00B11DCD" w:rsidRDefault="00B11DCD">
      <w:pPr>
        <w:pStyle w:val="RedaliaNormal"/>
      </w:pPr>
    </w:p>
    <w:p w14:paraId="4C22B9D4" w14:textId="77777777" w:rsidR="00B11DCD" w:rsidRDefault="00EB639C">
      <w:pPr>
        <w:pStyle w:val="RdaliaTitreparagraphe"/>
      </w:pPr>
      <w:r>
        <w:t>Identification du soumissionnaire retenu</w:t>
      </w:r>
    </w:p>
    <w:p w14:paraId="4C22B9D5" w14:textId="77777777" w:rsidR="00B11DCD" w:rsidRDefault="00EB639C">
      <w:pPr>
        <w:pStyle w:val="RedaliaNormal"/>
        <w:rPr>
          <w:i/>
          <w:sz w:val="20"/>
          <w:szCs w:val="18"/>
        </w:rPr>
      </w:pPr>
      <w:r>
        <w:rPr>
          <w:i/>
          <w:sz w:val="20"/>
          <w:szCs w:val="18"/>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14:paraId="4C22B9D6" w14:textId="77777777" w:rsidR="00B11DCD" w:rsidRDefault="00B11DCD">
      <w:pPr>
        <w:pStyle w:val="RedaliaNormal"/>
      </w:pPr>
    </w:p>
    <w:p w14:paraId="4C22B9D7" w14:textId="77777777" w:rsidR="00B11DCD" w:rsidRDefault="00EB639C">
      <w:pPr>
        <w:pStyle w:val="RedaliaNormal"/>
        <w:tabs>
          <w:tab w:val="clear" w:pos="8505"/>
          <w:tab w:val="left" w:leader="dot" w:pos="9639"/>
        </w:tabs>
      </w:pPr>
      <w:r>
        <w:tab/>
      </w:r>
    </w:p>
    <w:p w14:paraId="4C22B9D8" w14:textId="77777777" w:rsidR="00B11DCD" w:rsidRDefault="00EB639C">
      <w:pPr>
        <w:pStyle w:val="RedaliaNormal"/>
        <w:tabs>
          <w:tab w:val="clear" w:pos="8505"/>
          <w:tab w:val="left" w:leader="dot" w:pos="9639"/>
        </w:tabs>
      </w:pPr>
      <w:r>
        <w:tab/>
      </w:r>
    </w:p>
    <w:p w14:paraId="4C22B9D9" w14:textId="77777777" w:rsidR="00B11DCD" w:rsidRDefault="00EB639C">
      <w:pPr>
        <w:pStyle w:val="RedaliaNormal"/>
        <w:tabs>
          <w:tab w:val="clear" w:pos="8505"/>
          <w:tab w:val="left" w:leader="dot" w:pos="9639"/>
        </w:tabs>
      </w:pPr>
      <w:r>
        <w:tab/>
      </w:r>
    </w:p>
    <w:p w14:paraId="4C22B9DA" w14:textId="77777777" w:rsidR="00B11DCD" w:rsidRDefault="00EB639C">
      <w:pPr>
        <w:pStyle w:val="RedaliaNormal"/>
        <w:tabs>
          <w:tab w:val="clear" w:pos="8505"/>
          <w:tab w:val="left" w:leader="dot" w:pos="9639"/>
        </w:tabs>
      </w:pPr>
      <w:r>
        <w:tab/>
      </w:r>
    </w:p>
    <w:p w14:paraId="4C22B9DB" w14:textId="77777777" w:rsidR="00B11DCD" w:rsidRDefault="00EB639C">
      <w:pPr>
        <w:pStyle w:val="RedaliaNormal"/>
        <w:tabs>
          <w:tab w:val="clear" w:pos="8505"/>
          <w:tab w:val="left" w:leader="dot" w:pos="9639"/>
        </w:tabs>
      </w:pPr>
      <w:r>
        <w:tab/>
      </w:r>
    </w:p>
    <w:p w14:paraId="4C22B9DC" w14:textId="77777777" w:rsidR="00B11DCD" w:rsidRDefault="00EB639C">
      <w:pPr>
        <w:pStyle w:val="RedaliaNormal"/>
        <w:tabs>
          <w:tab w:val="clear" w:pos="8505"/>
          <w:tab w:val="left" w:leader="dot" w:pos="9639"/>
        </w:tabs>
      </w:pPr>
      <w:r>
        <w:tab/>
      </w:r>
    </w:p>
    <w:p w14:paraId="4C22B9DD" w14:textId="77777777" w:rsidR="00B11DCD" w:rsidRDefault="00EB639C">
      <w:pPr>
        <w:pStyle w:val="RedaliaNormal"/>
        <w:tabs>
          <w:tab w:val="clear" w:pos="8505"/>
          <w:tab w:val="left" w:leader="dot" w:pos="9639"/>
        </w:tabs>
      </w:pPr>
      <w:r>
        <w:tab/>
      </w:r>
    </w:p>
    <w:p w14:paraId="4C22B9DE" w14:textId="77777777" w:rsidR="00B11DCD" w:rsidRDefault="00B11DCD">
      <w:pPr>
        <w:pStyle w:val="RedaliaNormal"/>
      </w:pPr>
    </w:p>
    <w:p w14:paraId="4C22B9DF" w14:textId="77777777" w:rsidR="00B11DCD" w:rsidRDefault="00EB639C">
      <w:pPr>
        <w:pStyle w:val="RdaliaTitreparagraphe"/>
      </w:pPr>
      <w:r>
        <w:t>Modifications apportées</w:t>
      </w:r>
    </w:p>
    <w:p w14:paraId="4C22B9E0" w14:textId="77777777" w:rsidR="00B11DCD" w:rsidRDefault="00EB639C">
      <w:pPr>
        <w:pStyle w:val="RedaliaNormal"/>
      </w:pPr>
      <w:r>
        <w:t>À l’occasion de la mise au point de l'accord-cadre, les modifications ci-dessous sont apportées aux stipulations contenues dans les pièces constitutives de l'accord-cadre.</w:t>
      </w:r>
    </w:p>
    <w:p w14:paraId="4C22B9E1" w14:textId="77777777" w:rsidR="00B11DCD" w:rsidRDefault="00B11DCD">
      <w:pPr>
        <w:pStyle w:val="TitreN5"/>
        <w:widowControl/>
        <w:tabs>
          <w:tab w:val="right" w:leader="dot" w:pos="10417"/>
        </w:tabs>
        <w:spacing w:before="0" w:after="0"/>
        <w:outlineLvl w:val="9"/>
        <w:rPr>
          <w:b/>
          <w:i w:val="0"/>
          <w:color w:val="0000FF"/>
          <w:sz w:val="20"/>
          <w:szCs w:val="24"/>
        </w:rPr>
      </w:pPr>
    </w:p>
    <w:tbl>
      <w:tblPr>
        <w:tblW w:w="9778" w:type="dxa"/>
        <w:tblLayout w:type="fixed"/>
        <w:tblCellMar>
          <w:left w:w="10" w:type="dxa"/>
          <w:right w:w="10" w:type="dxa"/>
        </w:tblCellMar>
        <w:tblLook w:val="04A0" w:firstRow="1" w:lastRow="0" w:firstColumn="1" w:lastColumn="0" w:noHBand="0" w:noVBand="1"/>
      </w:tblPr>
      <w:tblGrid>
        <w:gridCol w:w="3510"/>
        <w:gridCol w:w="6268"/>
      </w:tblGrid>
      <w:tr w:rsidR="00B11DCD" w14:paraId="4C22B9E4" w14:textId="77777777">
        <w:trPr>
          <w:trHeight w:val="699"/>
        </w:trPr>
        <w:tc>
          <w:tcPr>
            <w:tcW w:w="351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C22B9E2" w14:textId="77777777" w:rsidR="00B11DCD" w:rsidRDefault="00EB639C">
            <w:pPr>
              <w:pStyle w:val="RedaliaNormal"/>
              <w:jc w:val="center"/>
              <w:rPr>
                <w:b/>
              </w:rPr>
            </w:pPr>
            <w:r>
              <w:rPr>
                <w:b/>
              </w:rPr>
              <w:lastRenderedPageBreak/>
              <w:t>Nature du document concerné 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C22B9E3" w14:textId="77777777" w:rsidR="00B11DCD" w:rsidRDefault="00EB639C">
            <w:pPr>
              <w:pStyle w:val="RedaliaRetraitavecpuce"/>
              <w:numPr>
                <w:ilvl w:val="0"/>
                <w:numId w:val="0"/>
              </w:numPr>
              <w:ind w:left="720" w:hanging="360"/>
              <w:jc w:val="center"/>
              <w:rPr>
                <w:b/>
              </w:rPr>
            </w:pPr>
            <w:r>
              <w:rPr>
                <w:b/>
              </w:rPr>
              <w:t>Nature de la modification apportée</w:t>
            </w:r>
          </w:p>
        </w:tc>
      </w:tr>
      <w:tr w:rsidR="00B11DCD" w14:paraId="4C22B9E7"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E5" w14:textId="77777777" w:rsidR="00B11DCD" w:rsidRDefault="00B11DCD">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E6" w14:textId="77777777" w:rsidR="00B11DCD" w:rsidRDefault="00B11DCD">
            <w:pPr>
              <w:pStyle w:val="TitreN5"/>
              <w:widowControl/>
              <w:tabs>
                <w:tab w:val="right" w:leader="dot" w:pos="10417"/>
              </w:tabs>
              <w:spacing w:before="0" w:after="0"/>
              <w:outlineLvl w:val="9"/>
              <w:rPr>
                <w:b/>
                <w:i w:val="0"/>
                <w:color w:val="0000FF"/>
                <w:sz w:val="20"/>
                <w:szCs w:val="24"/>
              </w:rPr>
            </w:pPr>
          </w:p>
        </w:tc>
      </w:tr>
      <w:tr w:rsidR="00B11DCD" w14:paraId="4C22B9EA"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E8" w14:textId="77777777" w:rsidR="00B11DCD" w:rsidRDefault="00B11DCD">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E9" w14:textId="77777777" w:rsidR="00B11DCD" w:rsidRDefault="00B11DCD">
            <w:pPr>
              <w:pStyle w:val="TitreN5"/>
              <w:widowControl/>
              <w:tabs>
                <w:tab w:val="right" w:leader="dot" w:pos="10417"/>
              </w:tabs>
              <w:spacing w:before="0" w:after="0"/>
              <w:outlineLvl w:val="9"/>
              <w:rPr>
                <w:b/>
                <w:i w:val="0"/>
                <w:color w:val="0000FF"/>
                <w:sz w:val="20"/>
                <w:szCs w:val="24"/>
              </w:rPr>
            </w:pPr>
          </w:p>
        </w:tc>
      </w:tr>
      <w:tr w:rsidR="00B11DCD" w14:paraId="4C22B9ED"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EB" w14:textId="77777777" w:rsidR="00B11DCD" w:rsidRDefault="00B11DCD">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EC" w14:textId="77777777" w:rsidR="00B11DCD" w:rsidRDefault="00B11DCD">
            <w:pPr>
              <w:pStyle w:val="TitreN5"/>
              <w:widowControl/>
              <w:tabs>
                <w:tab w:val="right" w:leader="dot" w:pos="10417"/>
              </w:tabs>
              <w:spacing w:before="0" w:after="0"/>
              <w:outlineLvl w:val="9"/>
              <w:rPr>
                <w:b/>
                <w:i w:val="0"/>
                <w:color w:val="0000FF"/>
                <w:sz w:val="20"/>
                <w:szCs w:val="24"/>
              </w:rPr>
            </w:pPr>
          </w:p>
        </w:tc>
      </w:tr>
      <w:tr w:rsidR="00B11DCD" w14:paraId="4C22B9F0"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EE" w14:textId="77777777" w:rsidR="00B11DCD" w:rsidRDefault="00B11DCD">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EF" w14:textId="77777777" w:rsidR="00B11DCD" w:rsidRDefault="00B11DCD">
            <w:pPr>
              <w:pStyle w:val="TitreN5"/>
              <w:widowControl/>
              <w:tabs>
                <w:tab w:val="right" w:leader="dot" w:pos="10417"/>
              </w:tabs>
              <w:spacing w:before="0" w:after="0"/>
              <w:outlineLvl w:val="9"/>
              <w:rPr>
                <w:b/>
                <w:i w:val="0"/>
                <w:color w:val="0000FF"/>
                <w:sz w:val="20"/>
                <w:szCs w:val="24"/>
              </w:rPr>
            </w:pPr>
          </w:p>
        </w:tc>
      </w:tr>
      <w:tr w:rsidR="00B11DCD" w14:paraId="4C22B9F3" w14:textId="77777777">
        <w:trPr>
          <w:trHeight w:val="1134"/>
        </w:trPr>
        <w:tc>
          <w:tcPr>
            <w:tcW w:w="35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F1" w14:textId="77777777" w:rsidR="00B11DCD" w:rsidRDefault="00B11DCD">
            <w:pPr>
              <w:pStyle w:val="TitreN5"/>
              <w:widowControl/>
              <w:tabs>
                <w:tab w:val="right" w:leader="dot" w:pos="10417"/>
              </w:tabs>
              <w:spacing w:before="0" w:after="0"/>
              <w:outlineLvl w:val="9"/>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22B9F2" w14:textId="77777777" w:rsidR="00B11DCD" w:rsidRDefault="00B11DCD">
            <w:pPr>
              <w:pStyle w:val="TitreN5"/>
              <w:widowControl/>
              <w:tabs>
                <w:tab w:val="right" w:leader="dot" w:pos="10417"/>
              </w:tabs>
              <w:spacing w:before="0" w:after="0"/>
              <w:outlineLvl w:val="9"/>
              <w:rPr>
                <w:b/>
                <w:i w:val="0"/>
                <w:color w:val="0000FF"/>
                <w:sz w:val="20"/>
                <w:szCs w:val="24"/>
              </w:rPr>
            </w:pPr>
          </w:p>
        </w:tc>
      </w:tr>
    </w:tbl>
    <w:p w14:paraId="4C22B9F4" w14:textId="77777777" w:rsidR="00B11DCD" w:rsidRDefault="00B11DCD">
      <w:pPr>
        <w:pStyle w:val="RedaliaNormal"/>
      </w:pPr>
    </w:p>
    <w:p w14:paraId="4C22B9F5" w14:textId="77777777" w:rsidR="00B11DCD" w:rsidRDefault="00EB639C">
      <w:pPr>
        <w:pStyle w:val="RdaliaTitreparagraphe"/>
      </w:pPr>
      <w:r>
        <w:t>Signature de la mise au point</w:t>
      </w:r>
    </w:p>
    <w:p w14:paraId="4C22B9F6" w14:textId="77777777" w:rsidR="00B11DCD" w:rsidRDefault="00EB639C">
      <w:pPr>
        <w:pStyle w:val="RedaliaNormal"/>
        <w:rPr>
          <w:b/>
        </w:rPr>
      </w:pPr>
      <w:r>
        <w:rPr>
          <w:b/>
        </w:rPr>
        <w:t>Signature du candidat retenu :</w:t>
      </w:r>
    </w:p>
    <w:p w14:paraId="4C22B9F7" w14:textId="77777777" w:rsidR="00B11DCD" w:rsidRDefault="00B11DCD">
      <w:pPr>
        <w:pStyle w:val="RedaliaNormal"/>
      </w:pPr>
    </w:p>
    <w:p w14:paraId="4C22B9F8" w14:textId="77777777" w:rsidR="00B11DCD" w:rsidRDefault="00EB639C">
      <w:pPr>
        <w:pStyle w:val="RedaliaNormal"/>
      </w:pPr>
      <w:r>
        <w:t xml:space="preserve">Nom, prénom et qualité du signataire : </w:t>
      </w:r>
      <w:r>
        <w:tab/>
      </w:r>
      <w:r>
        <w:tab/>
      </w:r>
    </w:p>
    <w:p w14:paraId="4C22B9F9" w14:textId="77777777" w:rsidR="00B11DCD" w:rsidRDefault="00EB639C">
      <w:pPr>
        <w:pStyle w:val="RedaliaNormal"/>
      </w:pPr>
      <w:r>
        <w:t xml:space="preserve">Lieu et date de signature : </w:t>
      </w:r>
      <w:r>
        <w:tab/>
      </w:r>
      <w:r>
        <w:tab/>
      </w:r>
    </w:p>
    <w:p w14:paraId="4C22B9FA" w14:textId="77777777" w:rsidR="00B11DCD" w:rsidRDefault="00B11DCD">
      <w:pPr>
        <w:pStyle w:val="RedaliaNormal"/>
      </w:pPr>
    </w:p>
    <w:p w14:paraId="4C22B9FB" w14:textId="77777777" w:rsidR="00B11DCD" w:rsidRDefault="00EB639C">
      <w:pPr>
        <w:pStyle w:val="RedaliaNormal"/>
      </w:pPr>
      <w:r>
        <w:t>Signature :</w:t>
      </w:r>
    </w:p>
    <w:p w14:paraId="4C22B9FC" w14:textId="77777777" w:rsidR="00B11DCD" w:rsidRDefault="00EB639C">
      <w:pPr>
        <w:pStyle w:val="RedaliaNormal"/>
      </w:pPr>
      <w:r>
        <w:tab/>
      </w:r>
      <w:r>
        <w:tab/>
      </w:r>
    </w:p>
    <w:p w14:paraId="4C22B9FD" w14:textId="77777777" w:rsidR="00B11DCD" w:rsidRDefault="00EB639C">
      <w:pPr>
        <w:pStyle w:val="RedaliaNormal"/>
      </w:pPr>
      <w:r>
        <w:tab/>
      </w:r>
      <w:r>
        <w:tab/>
      </w:r>
    </w:p>
    <w:p w14:paraId="4C22B9FE" w14:textId="77777777" w:rsidR="00B11DCD" w:rsidRDefault="00EB639C">
      <w:pPr>
        <w:pStyle w:val="RedaliaNormal"/>
      </w:pPr>
      <w:r>
        <w:tab/>
      </w:r>
      <w:r>
        <w:tab/>
      </w:r>
    </w:p>
    <w:p w14:paraId="4C22B9FF" w14:textId="77777777" w:rsidR="00B11DCD" w:rsidRDefault="00B11DCD">
      <w:pPr>
        <w:pStyle w:val="RedaliaNormal"/>
      </w:pPr>
    </w:p>
    <w:p w14:paraId="4C22BA00" w14:textId="77777777" w:rsidR="00B11DCD" w:rsidRDefault="00EB639C">
      <w:pPr>
        <w:pStyle w:val="RedaliaNormal"/>
        <w:rPr>
          <w:b/>
        </w:rPr>
      </w:pPr>
      <w:r>
        <w:rPr>
          <w:b/>
        </w:rPr>
        <w:t>Signature du représentant du pouvoir adjudicateur :</w:t>
      </w:r>
    </w:p>
    <w:p w14:paraId="4C22BA01" w14:textId="77777777" w:rsidR="00B11DCD" w:rsidRDefault="00B11DCD">
      <w:pPr>
        <w:pStyle w:val="RedaliaNormal"/>
      </w:pPr>
    </w:p>
    <w:p w14:paraId="4C22BA02" w14:textId="77777777" w:rsidR="00B11DCD" w:rsidRDefault="00EB639C">
      <w:pPr>
        <w:pStyle w:val="RedaliaNormal"/>
      </w:pPr>
      <w:r>
        <w:t xml:space="preserve">Nom, prénom et qualité du signataire : </w:t>
      </w:r>
      <w:r>
        <w:tab/>
      </w:r>
      <w:r>
        <w:tab/>
      </w:r>
    </w:p>
    <w:p w14:paraId="4C22BA03" w14:textId="77777777" w:rsidR="00B11DCD" w:rsidRDefault="00EB639C">
      <w:pPr>
        <w:pStyle w:val="RedaliaNormal"/>
      </w:pPr>
      <w:r>
        <w:t xml:space="preserve">Lieu et date de signature : </w:t>
      </w:r>
      <w:r>
        <w:tab/>
      </w:r>
      <w:r>
        <w:lastRenderedPageBreak/>
        <w:tab/>
      </w:r>
    </w:p>
    <w:p w14:paraId="4C22BA04" w14:textId="77777777" w:rsidR="00B11DCD" w:rsidRDefault="00B11DCD">
      <w:pPr>
        <w:pStyle w:val="RedaliaNormal"/>
      </w:pPr>
    </w:p>
    <w:p w14:paraId="4C22BA05" w14:textId="77777777" w:rsidR="00B11DCD" w:rsidRDefault="00EB639C">
      <w:pPr>
        <w:pStyle w:val="RedaliaNormal"/>
      </w:pPr>
      <w:r>
        <w:t>Signature :</w:t>
      </w:r>
    </w:p>
    <w:p w14:paraId="4C22BA06" w14:textId="77777777" w:rsidR="00B11DCD" w:rsidRDefault="00EB639C">
      <w:pPr>
        <w:pStyle w:val="RedaliaNormal"/>
      </w:pPr>
      <w:r>
        <w:tab/>
      </w:r>
      <w:r>
        <w:tab/>
      </w:r>
    </w:p>
    <w:p w14:paraId="4C22BA07" w14:textId="77777777" w:rsidR="00B11DCD" w:rsidRDefault="00EB639C">
      <w:pPr>
        <w:pStyle w:val="RedaliaNormal"/>
      </w:pPr>
      <w:r>
        <w:tab/>
      </w:r>
      <w:r>
        <w:tab/>
      </w:r>
    </w:p>
    <w:p w14:paraId="4C22BA08" w14:textId="77777777" w:rsidR="00B11DCD" w:rsidRDefault="00EB639C">
      <w:pPr>
        <w:pStyle w:val="RedaliaNormal"/>
      </w:pPr>
      <w:r>
        <w:tab/>
      </w:r>
      <w:r>
        <w:tab/>
      </w:r>
    </w:p>
    <w:p w14:paraId="4C22BA09" w14:textId="77777777" w:rsidR="00B11DCD" w:rsidRDefault="00B11DCD">
      <w:pPr>
        <w:pStyle w:val="RedaliaNormal"/>
        <w:tabs>
          <w:tab w:val="clear" w:pos="8505"/>
          <w:tab w:val="left" w:leader="dot" w:pos="4320"/>
        </w:tabs>
      </w:pPr>
    </w:p>
    <w:sectPr w:rsidR="00B11DCD">
      <w:headerReference w:type="default" r:id="rId12"/>
      <w:footerReference w:type="default" r:id="rId13"/>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0FC7A" w14:textId="77777777" w:rsidR="003C7973" w:rsidRDefault="003C7973">
      <w:r>
        <w:separator/>
      </w:r>
    </w:p>
  </w:endnote>
  <w:endnote w:type="continuationSeparator" w:id="0">
    <w:p w14:paraId="31CCDACC" w14:textId="77777777" w:rsidR="003C7973" w:rsidRDefault="003C7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2B70C" w14:textId="24072C12" w:rsidR="00EB639C" w:rsidRDefault="00EB639C" w:rsidP="18EAB770">
    <w:pPr>
      <w:pStyle w:val="RedaliaNormal"/>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CB134C" w14:paraId="4C22B710" w14:textId="77777777" w:rsidTr="4FAC3386">
      <w:tc>
        <w:tcPr>
          <w:tcW w:w="3070" w:type="dxa"/>
          <w:tcBorders>
            <w:top w:val="single" w:sz="12" w:space="0" w:color="00B6BC"/>
          </w:tcBorders>
          <w:tcMar>
            <w:top w:w="0" w:type="dxa"/>
            <w:left w:w="70" w:type="dxa"/>
            <w:bottom w:w="0" w:type="dxa"/>
            <w:right w:w="70" w:type="dxa"/>
          </w:tcMar>
        </w:tcPr>
        <w:p w14:paraId="4C22B70D" w14:textId="5D36D5D0" w:rsidR="00EB639C" w:rsidRDefault="4FAC3386" w:rsidP="18EAB770">
          <w:pPr>
            <w:pStyle w:val="RedaliaNormal"/>
          </w:pPr>
          <w:r w:rsidRPr="4FAC3386">
            <w:rPr>
              <w:b/>
              <w:bCs/>
              <w:color w:val="00B6BC"/>
            </w:rPr>
            <w:t>Acte d’engagement</w:t>
          </w:r>
        </w:p>
      </w:tc>
      <w:tc>
        <w:tcPr>
          <w:tcW w:w="3071" w:type="dxa"/>
          <w:tcBorders>
            <w:top w:val="single" w:sz="12" w:space="0" w:color="00B6BC"/>
          </w:tcBorders>
          <w:tcMar>
            <w:top w:w="0" w:type="dxa"/>
            <w:left w:w="70" w:type="dxa"/>
            <w:bottom w:w="0" w:type="dxa"/>
            <w:right w:w="70" w:type="dxa"/>
          </w:tcMar>
        </w:tcPr>
        <w:p w14:paraId="4C22B70E" w14:textId="6A23435B" w:rsidR="00EB639C" w:rsidRDefault="00EB639C" w:rsidP="18EAB770">
          <w:pPr>
            <w:pStyle w:val="RedaliaNormal"/>
          </w:pPr>
        </w:p>
      </w:tc>
      <w:tc>
        <w:tcPr>
          <w:tcW w:w="3071" w:type="dxa"/>
          <w:tcBorders>
            <w:top w:val="single" w:sz="12" w:space="0" w:color="00B6BC"/>
          </w:tcBorders>
          <w:tcMar>
            <w:top w:w="0" w:type="dxa"/>
            <w:left w:w="70" w:type="dxa"/>
            <w:bottom w:w="0" w:type="dxa"/>
            <w:right w:w="70" w:type="dxa"/>
          </w:tcMar>
        </w:tcPr>
        <w:p w14:paraId="4C22B70F" w14:textId="1CFF5A4C" w:rsidR="00EB639C" w:rsidRPr="00F90D93" w:rsidRDefault="4FAC3386" w:rsidP="36367FFF">
          <w:pPr>
            <w:pStyle w:val="RdaliaTitreparagraphe"/>
          </w:pPr>
          <w:r w:rsidRPr="4FAC3386">
            <w:rPr>
              <w:b/>
              <w:bCs/>
              <w:color w:val="00B6BC"/>
              <w:sz w:val="24"/>
              <w:szCs w:val="24"/>
            </w:rPr>
            <w:t xml:space="preserve">Page </w:t>
          </w:r>
          <w:r w:rsidR="18EAB770" w:rsidRPr="4FAC3386">
            <w:rPr>
              <w:b/>
              <w:bCs/>
              <w:color w:val="00B6BC"/>
              <w:sz w:val="24"/>
              <w:szCs w:val="24"/>
            </w:rPr>
            <w:fldChar w:fldCharType="begin"/>
          </w:r>
          <w:r w:rsidR="18EAB770" w:rsidRPr="4FAC3386">
            <w:rPr>
              <w:b/>
              <w:bCs/>
              <w:color w:val="00B6BC"/>
              <w:sz w:val="24"/>
              <w:szCs w:val="24"/>
            </w:rPr>
            <w:instrText xml:space="preserve"> PAGE </w:instrText>
          </w:r>
          <w:r w:rsidR="18EAB770" w:rsidRPr="4FAC3386">
            <w:rPr>
              <w:b/>
              <w:bCs/>
              <w:color w:val="00B6BC"/>
              <w:sz w:val="24"/>
              <w:szCs w:val="24"/>
            </w:rPr>
            <w:fldChar w:fldCharType="separate"/>
          </w:r>
          <w:r w:rsidRPr="4FAC3386">
            <w:rPr>
              <w:b/>
              <w:bCs/>
              <w:color w:val="00B6BC"/>
              <w:sz w:val="24"/>
              <w:szCs w:val="24"/>
            </w:rPr>
            <w:t>20</w:t>
          </w:r>
          <w:r w:rsidR="18EAB770" w:rsidRPr="4FAC3386">
            <w:rPr>
              <w:b/>
              <w:bCs/>
              <w:color w:val="00B6BC"/>
              <w:sz w:val="24"/>
              <w:szCs w:val="24"/>
            </w:rPr>
            <w:fldChar w:fldCharType="end"/>
          </w:r>
          <w:r w:rsidRPr="4FAC3386">
            <w:rPr>
              <w:b/>
              <w:bCs/>
              <w:color w:val="00B6BC"/>
              <w:sz w:val="24"/>
              <w:szCs w:val="24"/>
            </w:rPr>
            <w:t xml:space="preserve"> sur </w:t>
          </w:r>
          <w:r w:rsidR="18EAB770" w:rsidRPr="4FAC3386">
            <w:rPr>
              <w:b/>
              <w:bCs/>
              <w:color w:val="00B6BC"/>
              <w:sz w:val="24"/>
              <w:szCs w:val="24"/>
            </w:rPr>
            <w:fldChar w:fldCharType="begin"/>
          </w:r>
          <w:r w:rsidR="18EAB770" w:rsidRPr="4FAC3386">
            <w:rPr>
              <w:b/>
              <w:bCs/>
              <w:color w:val="00B6BC"/>
              <w:sz w:val="24"/>
              <w:szCs w:val="24"/>
            </w:rPr>
            <w:instrText xml:space="preserve"> NUMPAGES </w:instrText>
          </w:r>
          <w:r w:rsidR="18EAB770" w:rsidRPr="4FAC3386">
            <w:rPr>
              <w:b/>
              <w:bCs/>
              <w:color w:val="00B6BC"/>
              <w:sz w:val="24"/>
              <w:szCs w:val="24"/>
            </w:rPr>
            <w:fldChar w:fldCharType="separate"/>
          </w:r>
          <w:r w:rsidRPr="4FAC3386">
            <w:rPr>
              <w:b/>
              <w:bCs/>
              <w:color w:val="00B6BC"/>
              <w:sz w:val="24"/>
              <w:szCs w:val="24"/>
            </w:rPr>
            <w:t>20</w:t>
          </w:r>
          <w:r w:rsidR="18EAB770" w:rsidRPr="4FAC3386">
            <w:rPr>
              <w:b/>
              <w:bCs/>
              <w:color w:val="00B6BC"/>
              <w:sz w:val="24"/>
              <w:szCs w:val="24"/>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75F37" w14:textId="77777777" w:rsidR="003C7973" w:rsidRDefault="003C7973">
      <w:r>
        <w:rPr>
          <w:color w:val="000000"/>
        </w:rPr>
        <w:separator/>
      </w:r>
    </w:p>
  </w:footnote>
  <w:footnote w:type="continuationSeparator" w:id="0">
    <w:p w14:paraId="101412A8" w14:textId="77777777" w:rsidR="003C7973" w:rsidRDefault="003C79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17" w:type="dxa"/>
      <w:tblLayout w:type="fixed"/>
      <w:tblCellMar>
        <w:left w:w="10" w:type="dxa"/>
        <w:right w:w="10" w:type="dxa"/>
      </w:tblCellMar>
      <w:tblLook w:val="04A0" w:firstRow="1" w:lastRow="0" w:firstColumn="1" w:lastColumn="0" w:noHBand="0" w:noVBand="1"/>
    </w:tblPr>
    <w:tblGrid>
      <w:gridCol w:w="4658"/>
      <w:gridCol w:w="4659"/>
    </w:tblGrid>
    <w:tr w:rsidR="00AE2F73" w14:paraId="4C22B70A" w14:textId="77777777" w:rsidTr="4FAC3386">
      <w:trPr>
        <w:trHeight w:val="387"/>
      </w:trPr>
      <w:tc>
        <w:tcPr>
          <w:tcW w:w="4658" w:type="dxa"/>
          <w:tcBorders>
            <w:bottom w:val="single" w:sz="12" w:space="0" w:color="00B6BC"/>
          </w:tcBorders>
          <w:tcMar>
            <w:top w:w="0" w:type="dxa"/>
            <w:left w:w="70" w:type="dxa"/>
            <w:bottom w:w="0" w:type="dxa"/>
            <w:right w:w="70" w:type="dxa"/>
          </w:tcMar>
        </w:tcPr>
        <w:p w14:paraId="4C22B707" w14:textId="152C99F7" w:rsidR="00AE2F73" w:rsidRDefault="00AE2F73" w:rsidP="36367FFF">
          <w:pPr>
            <w:pStyle w:val="RedaliaTitredocument"/>
            <w:spacing w:before="0"/>
          </w:pPr>
        </w:p>
      </w:tc>
      <w:tc>
        <w:tcPr>
          <w:tcW w:w="4659" w:type="dxa"/>
          <w:tcBorders>
            <w:bottom w:val="single" w:sz="12" w:space="0" w:color="00B6BC"/>
          </w:tcBorders>
          <w:tcMar>
            <w:top w:w="0" w:type="dxa"/>
            <w:left w:w="70" w:type="dxa"/>
            <w:bottom w:w="0" w:type="dxa"/>
            <w:right w:w="70" w:type="dxa"/>
          </w:tcMar>
        </w:tcPr>
        <w:p w14:paraId="4C22B708" w14:textId="7336A53A" w:rsidR="00AE2F73" w:rsidRPr="00F90D93" w:rsidRDefault="4FAC3386" w:rsidP="009F2AA7">
          <w:pPr>
            <w:pStyle w:val="RedaliaNormal"/>
            <w:spacing w:before="0"/>
            <w:jc w:val="right"/>
          </w:pPr>
          <w:r w:rsidRPr="4FAC3386">
            <w:rPr>
              <w:b/>
              <w:bCs/>
              <w:color w:val="00B6BC"/>
              <w:sz w:val="24"/>
              <w:szCs w:val="24"/>
            </w:rPr>
            <w:t>Procédure : 25SRV25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D7F4B"/>
    <w:multiLevelType w:val="multilevel"/>
    <w:tmpl w:val="89420872"/>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EB82DF3"/>
    <w:multiLevelType w:val="multilevel"/>
    <w:tmpl w:val="035A147C"/>
    <w:styleLink w:val="LFO2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FDF6831"/>
    <w:multiLevelType w:val="hybridMultilevel"/>
    <w:tmpl w:val="C09005DE"/>
    <w:lvl w:ilvl="0" w:tplc="5CDAA6F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6324B1F"/>
    <w:multiLevelType w:val="multilevel"/>
    <w:tmpl w:val="644AD320"/>
    <w:styleLink w:val="LFO22"/>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3CE14DA0"/>
    <w:multiLevelType w:val="multilevel"/>
    <w:tmpl w:val="85520F9E"/>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465D1746"/>
    <w:multiLevelType w:val="multilevel"/>
    <w:tmpl w:val="3482B030"/>
    <w:styleLink w:val="LFO24"/>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BE7BA4"/>
    <w:multiLevelType w:val="multilevel"/>
    <w:tmpl w:val="1B7EFA92"/>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6AD23584"/>
    <w:multiLevelType w:val="multilevel"/>
    <w:tmpl w:val="83C6B23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785E7BCD"/>
    <w:multiLevelType w:val="multilevel"/>
    <w:tmpl w:val="7C98600C"/>
    <w:lvl w:ilvl="0">
      <w:start w:val="1"/>
      <w:numFmt w:val="decimal"/>
      <w:lvlText w:val="Article %1."/>
      <w:lvlJc w:val="left"/>
      <w:pPr>
        <w:ind w:left="360" w:hanging="360"/>
      </w:pPr>
      <w:rPr>
        <w:b/>
        <w:i w:val="0"/>
        <w:sz w:val="28"/>
      </w:rPr>
    </w:lvl>
    <w:lvl w:ilvl="1">
      <w:start w:val="1"/>
      <w:numFmt w:val="decimal"/>
      <w:lvlText w:val="%1.%2"/>
      <w:lvlJc w:val="left"/>
      <w:pPr>
        <w:ind w:left="0" w:firstLine="0"/>
      </w:pPr>
    </w:lvl>
    <w:lvl w:ilvl="2">
      <w:start w:val="1"/>
      <w:numFmt w:val="decimal"/>
      <w:lvlText w:val="%1.%2.%3"/>
      <w:lvlJc w:val="left"/>
      <w:pPr>
        <w:tabs>
          <w:tab w:val="num" w:pos="720"/>
        </w:tabs>
        <w:ind w:left="0" w:firstLine="0"/>
      </w:pPr>
      <w:rPr>
        <w:b/>
        <w:i w:val="0"/>
        <w:color w:val="4F81BD"/>
        <w:sz w:val="20"/>
        <w:szCs w:val="20"/>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7D1F6653"/>
    <w:multiLevelType w:val="multilevel"/>
    <w:tmpl w:val="BC24691E"/>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732002163">
    <w:abstractNumId w:val="7"/>
  </w:num>
  <w:num w:numId="2" w16cid:durableId="961421058">
    <w:abstractNumId w:val="0"/>
  </w:num>
  <w:num w:numId="3" w16cid:durableId="1114128411">
    <w:abstractNumId w:val="4"/>
  </w:num>
  <w:num w:numId="4" w16cid:durableId="577254475">
    <w:abstractNumId w:val="9"/>
  </w:num>
  <w:num w:numId="5" w16cid:durableId="844133868">
    <w:abstractNumId w:val="6"/>
  </w:num>
  <w:num w:numId="6" w16cid:durableId="382992874">
    <w:abstractNumId w:val="3"/>
  </w:num>
  <w:num w:numId="7" w16cid:durableId="706950495">
    <w:abstractNumId w:val="1"/>
  </w:num>
  <w:num w:numId="8" w16cid:durableId="1798723122">
    <w:abstractNumId w:val="5"/>
  </w:num>
  <w:num w:numId="9" w16cid:durableId="2062752266">
    <w:abstractNumId w:val="9"/>
  </w:num>
  <w:num w:numId="10" w16cid:durableId="534925697">
    <w:abstractNumId w:val="3"/>
  </w:num>
  <w:num w:numId="11" w16cid:durableId="217672772">
    <w:abstractNumId w:val="8"/>
  </w:num>
  <w:num w:numId="12" w16cid:durableId="10269522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attachedTemplate r:id="rId1"/>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DCD"/>
    <w:rsid w:val="00011D7D"/>
    <w:rsid w:val="0005411E"/>
    <w:rsid w:val="00082A79"/>
    <w:rsid w:val="000A038A"/>
    <w:rsid w:val="00110E87"/>
    <w:rsid w:val="001A12CD"/>
    <w:rsid w:val="001B4D30"/>
    <w:rsid w:val="001D5FC2"/>
    <w:rsid w:val="00205ECE"/>
    <w:rsid w:val="00232BB8"/>
    <w:rsid w:val="0029794B"/>
    <w:rsid w:val="003816A4"/>
    <w:rsid w:val="0039740F"/>
    <w:rsid w:val="003C7973"/>
    <w:rsid w:val="003F358D"/>
    <w:rsid w:val="0046407B"/>
    <w:rsid w:val="004D5202"/>
    <w:rsid w:val="005D38A3"/>
    <w:rsid w:val="00664025"/>
    <w:rsid w:val="0069051C"/>
    <w:rsid w:val="006B27AD"/>
    <w:rsid w:val="00804A68"/>
    <w:rsid w:val="00847A44"/>
    <w:rsid w:val="009771F1"/>
    <w:rsid w:val="009D42BC"/>
    <w:rsid w:val="009F2AA7"/>
    <w:rsid w:val="00A66842"/>
    <w:rsid w:val="00AE2F73"/>
    <w:rsid w:val="00AE4D35"/>
    <w:rsid w:val="00B11DCD"/>
    <w:rsid w:val="00CA622D"/>
    <w:rsid w:val="00CF1DF5"/>
    <w:rsid w:val="00DB0F02"/>
    <w:rsid w:val="00DF3C6C"/>
    <w:rsid w:val="00E0468F"/>
    <w:rsid w:val="00E84C98"/>
    <w:rsid w:val="00E9146B"/>
    <w:rsid w:val="00EB639C"/>
    <w:rsid w:val="00F02562"/>
    <w:rsid w:val="00F56424"/>
    <w:rsid w:val="00F90D93"/>
    <w:rsid w:val="00FA69EB"/>
    <w:rsid w:val="05CCABE4"/>
    <w:rsid w:val="0DAFE896"/>
    <w:rsid w:val="18EAB770"/>
    <w:rsid w:val="24083A21"/>
    <w:rsid w:val="25B95ADE"/>
    <w:rsid w:val="31CDC8F7"/>
    <w:rsid w:val="36367FFF"/>
    <w:rsid w:val="4380DA03"/>
    <w:rsid w:val="4A783C9C"/>
    <w:rsid w:val="4FAC3386"/>
    <w:rsid w:val="571B86F7"/>
    <w:rsid w:val="5ADCD0CE"/>
    <w:rsid w:val="6A6313D3"/>
    <w:rsid w:val="7522FFAF"/>
    <w:rsid w:val="758B6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2B6FD"/>
  <w15:docId w15:val="{77864363-6722-400A-AD4B-A05FEE6D3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uiPriority w:val="34"/>
    <w:qFormat/>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basedOn w:val="Policepardfaut"/>
    <w:rPr>
      <w:rFonts w:ascii="Arial" w:eastAsia="Arial" w:hAnsi="Arial" w:cs="Arial"/>
      <w:b/>
      <w:kern w:val="3"/>
      <w:sz w:val="32"/>
    </w:rPr>
  </w:style>
  <w:style w:type="character" w:customStyle="1" w:styleId="Titre2Car">
    <w:name w:val="Titre 2 Car"/>
    <w:basedOn w:val="Policepardfaut"/>
    <w:rPr>
      <w:rFonts w:ascii="Arial" w:eastAsia="Arial" w:hAnsi="Arial" w:cs="Arial"/>
      <w:sz w:val="28"/>
      <w:u w:val="single"/>
    </w:rPr>
  </w:style>
  <w:style w:type="character" w:customStyle="1" w:styleId="Titre3Car">
    <w:name w:val="Titre 3 Car"/>
    <w:basedOn w:val="Policepardfaut"/>
    <w:rPr>
      <w:rFonts w:ascii="Arial" w:eastAsia="Arial" w:hAnsi="Arial" w:cs="Arial"/>
      <w:sz w:val="24"/>
      <w:u w:val="single"/>
    </w:rPr>
  </w:style>
  <w:style w:type="character" w:customStyle="1" w:styleId="Titre4Car">
    <w:name w:val="Titre 4 Car"/>
    <w:basedOn w:val="Policepardfaut"/>
    <w:rPr>
      <w:rFonts w:ascii="Arial" w:eastAsia="Arial" w:hAnsi="Arial" w:cs="Arial"/>
      <w:i/>
      <w:sz w:val="24"/>
    </w:rPr>
  </w:style>
  <w:style w:type="character" w:customStyle="1" w:styleId="Titre5Car">
    <w:name w:val="Titre 5 Car"/>
    <w:basedOn w:val="Policepardfaut"/>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basedOn w:val="Policepardfaut"/>
    <w:uiPriority w:val="99"/>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basedOn w:val="Policepardfaut"/>
    <w:rPr>
      <w:rFonts w:ascii="Arial" w:eastAsia="Arial" w:hAnsi="Arial" w:cs="Times New Roman"/>
      <w:sz w:val="22"/>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eastAsia="Arial" w:hAnsi="Arial" w:cs="Arial"/>
      <w:spacing w:val="-10"/>
      <w:kern w:val="3"/>
      <w:sz w:val="56"/>
      <w:lang w:eastAsia="en-US"/>
    </w:rPr>
  </w:style>
  <w:style w:type="character" w:customStyle="1" w:styleId="Sous-titreCar">
    <w:name w:val="Sous-titre Car"/>
    <w:basedOn w:val="Policepardfaut"/>
    <w:rPr>
      <w:rFonts w:ascii="Arial" w:eastAsia="Arial" w:hAnsi="Arial" w:cs="Arial"/>
      <w:color w:val="5A5A5A"/>
      <w:spacing w:val="15"/>
      <w:kern w:val="3"/>
      <w:sz w:val="22"/>
      <w:lang w:eastAsia="en-US"/>
    </w:rPr>
  </w:style>
  <w:style w:type="character" w:styleId="Accentuationlgre">
    <w:name w:val="Subtle Emphasis"/>
    <w:basedOn w:val="Policepardfaut"/>
    <w:rPr>
      <w:rFonts w:ascii="Arial" w:eastAsia="Arial" w:hAnsi="Arial" w:cs="Arial"/>
      <w:i/>
      <w:color w:val="404040"/>
    </w:rPr>
  </w:style>
  <w:style w:type="character" w:styleId="Accentuation">
    <w:name w:val="Emphasis"/>
    <w:basedOn w:val="Policepardfaut"/>
    <w:rPr>
      <w:rFonts w:ascii="Arial" w:eastAsia="Arial" w:hAnsi="Arial" w:cs="Arial"/>
      <w:i/>
    </w:rPr>
  </w:style>
  <w:style w:type="character" w:styleId="Accentuationintense">
    <w:name w:val="Intense Emphasis"/>
    <w:basedOn w:val="Policepardfaut"/>
    <w:rPr>
      <w:rFonts w:ascii="Arial" w:eastAsia="Arial" w:hAnsi="Arial" w:cs="Arial"/>
      <w:i/>
      <w:color w:val="4472C4"/>
    </w:rPr>
  </w:style>
  <w:style w:type="character" w:styleId="lev">
    <w:name w:val="Strong"/>
    <w:basedOn w:val="Policepardfaut"/>
    <w:rPr>
      <w:rFonts w:ascii="Arial" w:eastAsia="Arial" w:hAnsi="Arial" w:cs="Arial"/>
      <w:b/>
    </w:rPr>
  </w:style>
  <w:style w:type="character" w:customStyle="1" w:styleId="CitationCar">
    <w:name w:val="Citation Car"/>
    <w:basedOn w:val="Policepardfaut"/>
    <w:rPr>
      <w:rFonts w:ascii="Arial" w:eastAsia="Times New Roman" w:hAnsi="Arial" w:cs="Arial"/>
      <w:i/>
      <w:color w:val="404040"/>
      <w:kern w:val="3"/>
      <w:sz w:val="22"/>
      <w:lang w:eastAsia="en-US"/>
    </w:rPr>
  </w:style>
  <w:style w:type="character" w:customStyle="1" w:styleId="CitationintenseCar">
    <w:name w:val="Citation intense Car"/>
    <w:basedOn w:val="Policepardfaut"/>
    <w:rPr>
      <w:rFonts w:ascii="Arial" w:eastAsia="Times New Roman" w:hAnsi="Arial" w:cs="Arial"/>
      <w:i/>
      <w:color w:val="4472C4"/>
      <w:kern w:val="3"/>
      <w:sz w:val="22"/>
      <w:lang w:eastAsia="en-US"/>
    </w:rPr>
  </w:style>
  <w:style w:type="character" w:styleId="Rfrencelgre">
    <w:name w:val="Subtle Reference"/>
    <w:basedOn w:val="Policepardfaut"/>
    <w:rPr>
      <w:rFonts w:ascii="Arial" w:eastAsia="Arial" w:hAnsi="Arial" w:cs="Arial"/>
      <w:smallCaps/>
      <w:color w:val="5A5A5A"/>
    </w:rPr>
  </w:style>
  <w:style w:type="character" w:styleId="Rfrenceintense">
    <w:name w:val="Intense Reference"/>
    <w:basedOn w:val="Policepardfaut"/>
    <w:rPr>
      <w:rFonts w:ascii="Arial" w:eastAsia="Arial" w:hAnsi="Arial" w:cs="Arial"/>
      <w:b/>
      <w:smallCaps/>
      <w:color w:val="4472C4"/>
      <w:spacing w:val="5"/>
    </w:rPr>
  </w:style>
  <w:style w:type="character" w:styleId="Titredulivre">
    <w:name w:val="Book Title"/>
    <w:basedOn w:val="Policepardfaut"/>
    <w:rPr>
      <w:rFonts w:ascii="Arial" w:eastAsia="Arial" w:hAnsi="Arial" w:cs="Arial"/>
      <w:b/>
      <w:i/>
      <w:spacing w:val="5"/>
    </w:rPr>
  </w:style>
  <w:style w:type="character" w:customStyle="1" w:styleId="Internetlink">
    <w:name w:val="Internet link"/>
    <w:rPr>
      <w:color w:val="000080"/>
      <w:u w:val="single"/>
    </w:rPr>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 w:type="paragraph" w:styleId="Commentaire">
    <w:name w:val="annotation text"/>
    <w:basedOn w:val="Normal"/>
    <w:link w:val="CommentaireCar"/>
    <w:uiPriority w:val="99"/>
    <w:unhideWhenUsed/>
    <w:rPr>
      <w:sz w:val="20"/>
    </w:rPr>
  </w:style>
  <w:style w:type="character" w:customStyle="1" w:styleId="CommentaireCar">
    <w:name w:val="Commentaire Car"/>
    <w:basedOn w:val="Policepardfaut"/>
    <w:link w:val="Commentaire"/>
    <w:uiPriority w:val="99"/>
    <w:rPr>
      <w:rFonts w:ascii="Arial" w:eastAsia="Arial" w:hAnsi="Arial" w:cs="Arial"/>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082A79"/>
    <w:rPr>
      <w:b/>
      <w:bCs/>
    </w:rPr>
  </w:style>
  <w:style w:type="character" w:customStyle="1" w:styleId="ObjetducommentaireCar">
    <w:name w:val="Objet du commentaire Car"/>
    <w:basedOn w:val="CommentaireCar"/>
    <w:link w:val="Objetducommentaire"/>
    <w:uiPriority w:val="99"/>
    <w:semiHidden/>
    <w:rsid w:val="00082A79"/>
    <w:rPr>
      <w:rFonts w:ascii="Arial" w:eastAsia="Arial" w:hAnsi="Arial" w:cs="Arial"/>
      <w:b/>
      <w:bCs/>
    </w:rPr>
  </w:style>
  <w:style w:type="paragraph" w:styleId="Rvision">
    <w:name w:val="Revision"/>
    <w:hidden/>
    <w:uiPriority w:val="99"/>
    <w:semiHidden/>
    <w:rsid w:val="00DF3C6C"/>
    <w:pPr>
      <w:autoSpaceDN/>
      <w:textAlignment w:val="auto"/>
    </w:pPr>
    <w:rPr>
      <w:rFonts w:ascii="Arial" w:eastAsia="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a.barreracamelo\prev6202815417471451228.odt\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f4e610-6d57-4469-ab9c-ced3bcf070c4">
      <Terms xmlns="http://schemas.microsoft.com/office/infopath/2007/PartnerControls"/>
    </lcf76f155ced4ddcb4097134ff3c332f>
    <TaxCatchAll xmlns="18d74a7f-e489-4891-a144-6163e5694d0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5CDEAF761AFA4AB0E0EC0364BF1684" ma:contentTypeVersion="18" ma:contentTypeDescription="Crée un document." ma:contentTypeScope="" ma:versionID="1109b50ff1d1ba371c23f8d67aa46a53">
  <xsd:schema xmlns:xsd="http://www.w3.org/2001/XMLSchema" xmlns:xs="http://www.w3.org/2001/XMLSchema" xmlns:p="http://schemas.microsoft.com/office/2006/metadata/properties" xmlns:ns2="18d74a7f-e489-4891-a144-6163e5694d06" xmlns:ns3="06f4e610-6d57-4469-ab9c-ced3bcf070c4" targetNamespace="http://schemas.microsoft.com/office/2006/metadata/properties" ma:root="true" ma:fieldsID="97783ea40674d17608e03844bac4ab40" ns2:_="" ns3:_="">
    <xsd:import namespace="18d74a7f-e489-4891-a144-6163e5694d06"/>
    <xsd:import namespace="06f4e610-6d57-4469-ab9c-ced3bcf070c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2:TaxCatchAll"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74a7f-e489-4891-a144-6163e5694d0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e3f52b36-7916-4fa4-b449-c69d7777750e}" ma:internalName="TaxCatchAll" ma:showField="CatchAllData" ma:web="18d74a7f-e489-4891-a144-6163e5694d0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f4e610-6d57-4469-ab9c-ced3bcf070c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44576b8-bfbf-4af1-be5b-b090daeea6f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509C2-D742-406D-8173-2F0BDD8DA730}">
  <ds:schemaRefs>
    <ds:schemaRef ds:uri="http://schemas.microsoft.com/office/2006/metadata/properties"/>
    <ds:schemaRef ds:uri="http://schemas.microsoft.com/office/infopath/2007/PartnerControls"/>
    <ds:schemaRef ds:uri="06f4e610-6d57-4469-ab9c-ced3bcf070c4"/>
    <ds:schemaRef ds:uri="18d74a7f-e489-4891-a144-6163e5694d06"/>
  </ds:schemaRefs>
</ds:datastoreItem>
</file>

<file path=customXml/itemProps2.xml><?xml version="1.0" encoding="utf-8"?>
<ds:datastoreItem xmlns:ds="http://schemas.openxmlformats.org/officeDocument/2006/customXml" ds:itemID="{2D940DF9-D56F-4321-9B68-E6A462DDC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d74a7f-e489-4891-a144-6163e5694d06"/>
    <ds:schemaRef ds:uri="06f4e610-6d57-4469-ab9c-ced3bcf07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F3D9F2-E73A-4320-B58B-6128B010FC74}">
  <ds:schemaRefs>
    <ds:schemaRef ds:uri="http://schemas.microsoft.com/sharepoint/v3/contenttype/forms"/>
  </ds:schemaRefs>
</ds:datastoreItem>
</file>

<file path=customXml/itemProps4.xml><?xml version="1.0" encoding="utf-8"?>
<ds:datastoreItem xmlns:ds="http://schemas.openxmlformats.org/officeDocument/2006/customXml" ds:itemID="{7A03EE50-DE2D-425C-98CE-E73451C42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Template>
  <TotalTime>45</TotalTime>
  <Pages>22</Pages>
  <Words>4587</Words>
  <Characters>25229</Characters>
  <Application>Microsoft Office Word</Application>
  <DocSecurity>0</DocSecurity>
  <Lines>210</Lines>
  <Paragraphs>59</Paragraphs>
  <ScaleCrop>false</ScaleCrop>
  <Company/>
  <LinksUpToDate>false</LinksUpToDate>
  <CharactersWithSpaces>29757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 </dc:title>
  <dc:subject/>
  <dc:creator>Patrick MORERE</dc:creator>
  <dc:description/>
  <cp:lastModifiedBy>BARRERA CAMELO Lina</cp:lastModifiedBy>
  <cp:revision>37</cp:revision>
  <dcterms:created xsi:type="dcterms:W3CDTF">2025-04-25T14:23:00Z</dcterms:created>
  <dcterms:modified xsi:type="dcterms:W3CDTF">2025-11-26T16:07:00Z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AE_COM_Annexe_MiseAuPoint</vt:lpwstr>
  </property>
  <property fmtid="{D5CDD505-2E9C-101B-9397-08002B2CF9AE}" pid="7" name="IdentifiantEdition">
    <vt:lpwstr>AE_COM</vt:lpwstr>
  </property>
  <property fmtid="{D5CDD505-2E9C-101B-9397-08002B2CF9AE}" pid="8" name="NomSegment">
    <vt:lpwstr>AE_COM_Annexe_MiseAuPoint</vt:lpwstr>
  </property>
  <property fmtid="{D5CDD505-2E9C-101B-9397-08002B2CF9AE}" pid="9" name="NouveauElement">
    <vt:lpwstr>AE_COM_Annexe_Attestation_Visite</vt:lpwstr>
  </property>
  <property fmtid="{D5CDD505-2E9C-101B-9397-08002B2CF9AE}" pid="10" name="ResultatCommande">
    <vt:lpwstr>Ok</vt:lpwstr>
  </property>
  <property fmtid="{D5CDD505-2E9C-101B-9397-08002B2CF9AE}" pid="11" name="ContentTypeId">
    <vt:lpwstr>0x0101005B5CDEAF761AFA4AB0E0EC0364BF1684</vt:lpwstr>
  </property>
  <property fmtid="{D5CDD505-2E9C-101B-9397-08002B2CF9AE}" pid="12" name="MediaServiceImageTags">
    <vt:lpwstr/>
  </property>
</Properties>
</file>